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D7A7" w14:textId="77777777" w:rsidR="00203DF4" w:rsidRPr="00C97200" w:rsidRDefault="00203DF4" w:rsidP="00203DF4">
      <w:pPr>
        <w:spacing w:line="300" w:lineRule="exact"/>
        <w:jc w:val="right"/>
        <w:rPr>
          <w:bCs/>
          <w:sz w:val="20"/>
          <w:szCs w:val="20"/>
          <w:lang w:eastAsia="pl-PL"/>
        </w:rPr>
      </w:pPr>
      <w:bookmarkStart w:id="0" w:name="_Hlk81382556"/>
      <w:r w:rsidRPr="00C97200">
        <w:rPr>
          <w:bCs/>
          <w:sz w:val="20"/>
          <w:szCs w:val="20"/>
          <w:lang w:eastAsia="pl-PL"/>
        </w:rPr>
        <w:t xml:space="preserve">Załącznik nr </w:t>
      </w:r>
      <w:r w:rsidR="00AE6522" w:rsidRPr="00C97200">
        <w:rPr>
          <w:bCs/>
          <w:sz w:val="20"/>
          <w:szCs w:val="20"/>
          <w:lang w:eastAsia="pl-PL"/>
        </w:rPr>
        <w:t>2</w:t>
      </w:r>
    </w:p>
    <w:p w14:paraId="66CBD285" w14:textId="13C5C50B" w:rsidR="00203DF4" w:rsidRPr="00C97200" w:rsidRDefault="00203DF4" w:rsidP="00203DF4">
      <w:pPr>
        <w:spacing w:line="300" w:lineRule="exact"/>
        <w:jc w:val="right"/>
        <w:rPr>
          <w:bCs/>
          <w:sz w:val="20"/>
          <w:szCs w:val="20"/>
          <w:lang w:eastAsia="pl-PL"/>
        </w:rPr>
      </w:pPr>
      <w:r w:rsidRPr="00C97200">
        <w:rPr>
          <w:bCs/>
          <w:sz w:val="20"/>
          <w:szCs w:val="20"/>
          <w:lang w:eastAsia="pl-PL"/>
        </w:rPr>
        <w:t xml:space="preserve">do Zarządzenia Nr </w:t>
      </w:r>
      <w:r w:rsidR="003745BC" w:rsidRPr="00C97200">
        <w:rPr>
          <w:bCs/>
          <w:sz w:val="20"/>
          <w:szCs w:val="20"/>
          <w:lang w:eastAsia="pl-PL"/>
        </w:rPr>
        <w:t>36</w:t>
      </w:r>
      <w:r w:rsidRPr="00C97200">
        <w:rPr>
          <w:bCs/>
          <w:sz w:val="20"/>
          <w:szCs w:val="20"/>
          <w:lang w:eastAsia="pl-PL"/>
        </w:rPr>
        <w:t>/</w:t>
      </w:r>
      <w:r w:rsidR="003745BC" w:rsidRPr="00C97200">
        <w:rPr>
          <w:bCs/>
          <w:sz w:val="20"/>
          <w:szCs w:val="20"/>
          <w:lang w:eastAsia="pl-PL"/>
        </w:rPr>
        <w:t>2021</w:t>
      </w:r>
    </w:p>
    <w:p w14:paraId="345822A4" w14:textId="77777777" w:rsidR="00203DF4" w:rsidRPr="00C97200" w:rsidRDefault="00203DF4" w:rsidP="00203DF4">
      <w:pPr>
        <w:spacing w:line="300" w:lineRule="exact"/>
        <w:jc w:val="right"/>
        <w:rPr>
          <w:bCs/>
          <w:sz w:val="20"/>
          <w:szCs w:val="20"/>
          <w:lang w:eastAsia="pl-PL"/>
        </w:rPr>
      </w:pPr>
      <w:r w:rsidRPr="00C97200">
        <w:rPr>
          <w:bCs/>
          <w:sz w:val="20"/>
          <w:szCs w:val="20"/>
          <w:lang w:eastAsia="pl-PL"/>
        </w:rPr>
        <w:t>Dyrektora Zakładu Usług Komunalnych</w:t>
      </w:r>
    </w:p>
    <w:p w14:paraId="3435BDC1" w14:textId="4B4358BF" w:rsidR="00203DF4" w:rsidRPr="00C97200" w:rsidRDefault="00203DF4" w:rsidP="00203DF4">
      <w:pPr>
        <w:spacing w:line="300" w:lineRule="exact"/>
        <w:jc w:val="right"/>
        <w:rPr>
          <w:bCs/>
          <w:sz w:val="20"/>
          <w:szCs w:val="20"/>
          <w:lang w:eastAsia="pl-PL"/>
        </w:rPr>
      </w:pPr>
      <w:r w:rsidRPr="00C97200">
        <w:rPr>
          <w:bCs/>
          <w:sz w:val="20"/>
          <w:szCs w:val="20"/>
          <w:lang w:eastAsia="pl-PL"/>
        </w:rPr>
        <w:t xml:space="preserve">z dnia </w:t>
      </w:r>
      <w:r w:rsidR="00000CBD">
        <w:rPr>
          <w:bCs/>
          <w:sz w:val="20"/>
          <w:szCs w:val="20"/>
          <w:lang w:eastAsia="pl-PL"/>
        </w:rPr>
        <w:t>1</w:t>
      </w:r>
      <w:r w:rsidRPr="00C97200">
        <w:rPr>
          <w:bCs/>
          <w:sz w:val="20"/>
          <w:szCs w:val="20"/>
          <w:lang w:eastAsia="pl-PL"/>
        </w:rPr>
        <w:t xml:space="preserve"> </w:t>
      </w:r>
      <w:r w:rsidR="003745BC" w:rsidRPr="00C97200">
        <w:rPr>
          <w:bCs/>
          <w:sz w:val="20"/>
          <w:szCs w:val="20"/>
          <w:lang w:eastAsia="pl-PL"/>
        </w:rPr>
        <w:t>września</w:t>
      </w:r>
      <w:r w:rsidRPr="00C97200">
        <w:rPr>
          <w:bCs/>
          <w:sz w:val="20"/>
          <w:szCs w:val="20"/>
          <w:lang w:eastAsia="pl-PL"/>
        </w:rPr>
        <w:t xml:space="preserve"> 20</w:t>
      </w:r>
      <w:r w:rsidR="003745BC" w:rsidRPr="00C97200">
        <w:rPr>
          <w:bCs/>
          <w:sz w:val="20"/>
          <w:szCs w:val="20"/>
          <w:lang w:eastAsia="pl-PL"/>
        </w:rPr>
        <w:t>21</w:t>
      </w:r>
      <w:r w:rsidRPr="00C97200">
        <w:rPr>
          <w:bCs/>
          <w:sz w:val="20"/>
          <w:szCs w:val="20"/>
          <w:lang w:eastAsia="pl-PL"/>
        </w:rPr>
        <w:t xml:space="preserve"> r.</w:t>
      </w:r>
    </w:p>
    <w:bookmarkEnd w:id="0"/>
    <w:p w14:paraId="0CBD563B" w14:textId="77777777" w:rsidR="00A0224C" w:rsidRPr="00C97200" w:rsidRDefault="00A0224C" w:rsidP="00A0224C">
      <w:pPr>
        <w:spacing w:line="300" w:lineRule="exact"/>
        <w:jc w:val="right"/>
        <w:rPr>
          <w:bCs/>
          <w:sz w:val="20"/>
          <w:szCs w:val="20"/>
          <w:lang w:eastAsia="pl-PL"/>
        </w:rPr>
      </w:pPr>
      <w:r w:rsidRPr="00C97200">
        <w:rPr>
          <w:bCs/>
          <w:sz w:val="20"/>
          <w:szCs w:val="20"/>
          <w:lang w:eastAsia="pl-PL"/>
        </w:rPr>
        <w:t xml:space="preserve"> </w:t>
      </w:r>
    </w:p>
    <w:p w14:paraId="56A1C2FD" w14:textId="7C9E262E" w:rsidR="00A0224C" w:rsidRPr="00C97200" w:rsidRDefault="00A0224C" w:rsidP="00A0224C">
      <w:pPr>
        <w:spacing w:line="300" w:lineRule="exact"/>
        <w:jc w:val="center"/>
        <w:rPr>
          <w:sz w:val="6"/>
          <w:szCs w:val="6"/>
          <w:lang w:eastAsia="pl-PL"/>
        </w:rPr>
      </w:pPr>
      <w:r w:rsidRPr="00C97200">
        <w:rPr>
          <w:b/>
          <w:bCs/>
          <w:lang w:eastAsia="pl-PL"/>
        </w:rPr>
        <w:t xml:space="preserve">ZASADY KORZYSTANIA Z WYZNACZONEGO OBSZARU WODNEGO – </w:t>
      </w:r>
      <w:r w:rsidR="005C3940">
        <w:rPr>
          <w:b/>
          <w:bCs/>
          <w:lang w:eastAsia="pl-PL"/>
        </w:rPr>
        <w:br/>
      </w:r>
      <w:r w:rsidRPr="00C97200">
        <w:rPr>
          <w:b/>
          <w:bCs/>
          <w:lang w:eastAsia="pl-PL"/>
        </w:rPr>
        <w:t>KĄPIELISKA „</w:t>
      </w:r>
      <w:r w:rsidR="0080063E" w:rsidRPr="00C97200">
        <w:rPr>
          <w:b/>
          <w:bCs/>
          <w:lang w:eastAsia="pl-PL"/>
        </w:rPr>
        <w:t>D</w:t>
      </w:r>
      <w:r w:rsidR="007171FE" w:rsidRPr="00C97200">
        <w:rPr>
          <w:b/>
          <w:bCs/>
          <w:lang w:eastAsia="pl-PL"/>
        </w:rPr>
        <w:t>ZIEWOKLICZ</w:t>
      </w:r>
      <w:r w:rsidRPr="00C97200">
        <w:rPr>
          <w:b/>
          <w:bCs/>
          <w:lang w:eastAsia="pl-PL"/>
        </w:rPr>
        <w:t>”</w:t>
      </w:r>
    </w:p>
    <w:p w14:paraId="16C24E89" w14:textId="77777777" w:rsidR="00794726" w:rsidRPr="00C97200" w:rsidRDefault="00794726" w:rsidP="00E725DE">
      <w:pPr>
        <w:spacing w:line="300" w:lineRule="exact"/>
        <w:ind w:left="540" w:hanging="540"/>
      </w:pPr>
    </w:p>
    <w:p w14:paraId="374BA374" w14:textId="3E075224" w:rsidR="00794726" w:rsidRPr="00C97200" w:rsidRDefault="00794726" w:rsidP="001C0A00">
      <w:pPr>
        <w:spacing w:line="300" w:lineRule="exact"/>
        <w:jc w:val="both"/>
        <w:rPr>
          <w:b/>
          <w:bCs/>
          <w:i/>
          <w:iCs/>
        </w:rPr>
      </w:pPr>
      <w:r w:rsidRPr="00C97200">
        <w:rPr>
          <w:b/>
          <w:bCs/>
          <w:i/>
          <w:iCs/>
        </w:rPr>
        <w:t>Szanowni Goście,</w:t>
      </w:r>
    </w:p>
    <w:p w14:paraId="6BCA7021" w14:textId="77777777" w:rsidR="00794726" w:rsidRPr="00C97200" w:rsidRDefault="00794726" w:rsidP="001C0A00">
      <w:pPr>
        <w:spacing w:line="300" w:lineRule="exact"/>
        <w:jc w:val="both"/>
        <w:rPr>
          <w:b/>
          <w:bCs/>
          <w:i/>
          <w:iCs/>
        </w:rPr>
      </w:pPr>
    </w:p>
    <w:p w14:paraId="503C9DC5" w14:textId="77777777" w:rsidR="00794726" w:rsidRPr="00C97200" w:rsidRDefault="00794726" w:rsidP="001C0A00">
      <w:pPr>
        <w:spacing w:line="300" w:lineRule="exact"/>
        <w:jc w:val="both"/>
        <w:rPr>
          <w:b/>
          <w:bCs/>
          <w:i/>
          <w:iCs/>
        </w:rPr>
      </w:pPr>
      <w:r w:rsidRPr="00C97200">
        <w:rPr>
          <w:b/>
          <w:bCs/>
          <w:i/>
          <w:iCs/>
        </w:rPr>
        <w:t>poniższe zasady zostały opracowane w celu zapewnienia bezpiecznego i przyjemnego korzystania z Kąpieliska „</w:t>
      </w:r>
      <w:r w:rsidR="0080063E" w:rsidRPr="00C97200">
        <w:rPr>
          <w:b/>
          <w:bCs/>
          <w:i/>
          <w:iCs/>
        </w:rPr>
        <w:t>D</w:t>
      </w:r>
      <w:r w:rsidR="007171FE" w:rsidRPr="00C97200">
        <w:rPr>
          <w:b/>
          <w:bCs/>
          <w:i/>
          <w:iCs/>
        </w:rPr>
        <w:t>ziewoklicz</w:t>
      </w:r>
      <w:r w:rsidRPr="00C97200">
        <w:rPr>
          <w:b/>
          <w:bCs/>
          <w:i/>
          <w:iCs/>
        </w:rPr>
        <w:t>” zwanego dalej „obiektem”. Przebywanie na tym terenie oznacza znajomość i akceptację obowiązują</w:t>
      </w:r>
      <w:r w:rsidR="00A0224C" w:rsidRPr="00C97200">
        <w:rPr>
          <w:b/>
          <w:bCs/>
          <w:i/>
          <w:iCs/>
        </w:rPr>
        <w:t>cy</w:t>
      </w:r>
      <w:r w:rsidRPr="00C97200">
        <w:rPr>
          <w:b/>
          <w:bCs/>
          <w:i/>
          <w:iCs/>
        </w:rPr>
        <w:t>c</w:t>
      </w:r>
      <w:r w:rsidR="00A0224C" w:rsidRPr="00C97200">
        <w:rPr>
          <w:b/>
          <w:bCs/>
          <w:i/>
          <w:iCs/>
        </w:rPr>
        <w:t>h zasad</w:t>
      </w:r>
      <w:r w:rsidRPr="00C97200">
        <w:rPr>
          <w:b/>
          <w:bCs/>
          <w:i/>
          <w:iCs/>
        </w:rPr>
        <w:t>.</w:t>
      </w:r>
    </w:p>
    <w:p w14:paraId="407D6B1A" w14:textId="77777777" w:rsidR="00794726" w:rsidRPr="00C97200" w:rsidRDefault="00794726" w:rsidP="009C2120">
      <w:pPr>
        <w:spacing w:line="300" w:lineRule="exact"/>
        <w:ind w:left="360" w:hanging="360"/>
        <w:jc w:val="both"/>
        <w:rPr>
          <w:sz w:val="6"/>
          <w:szCs w:val="6"/>
          <w:lang w:eastAsia="pl-PL"/>
        </w:rPr>
      </w:pPr>
    </w:p>
    <w:p w14:paraId="2682AACD" w14:textId="77777777" w:rsidR="00065F51" w:rsidRPr="00C97200" w:rsidRDefault="005B4A35" w:rsidP="00DF0D07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</w:pPr>
      <w:r w:rsidRPr="00C97200">
        <w:rPr>
          <w:spacing w:val="-4"/>
          <w:lang w:eastAsia="pl-PL"/>
        </w:rPr>
        <w:t>Obiekt jest zarządzany przez Zakład Usług Komunalnych z siedzibą w Szczecinie przy ul. Ku Słońcu 125A</w:t>
      </w:r>
      <w:r w:rsidR="00794726" w:rsidRPr="00C97200">
        <w:rPr>
          <w:lang w:eastAsia="pl-PL"/>
        </w:rPr>
        <w:t>.</w:t>
      </w:r>
    </w:p>
    <w:p w14:paraId="5A731320" w14:textId="77777777" w:rsidR="009C2120" w:rsidRPr="00C97200" w:rsidRDefault="009C2120" w:rsidP="00DF0D07">
      <w:pPr>
        <w:numPr>
          <w:ilvl w:val="0"/>
          <w:numId w:val="3"/>
        </w:numPr>
        <w:tabs>
          <w:tab w:val="clear" w:pos="720"/>
        </w:tabs>
        <w:spacing w:line="264" w:lineRule="auto"/>
        <w:ind w:left="426" w:right="14" w:hanging="426"/>
        <w:jc w:val="both"/>
      </w:pPr>
      <w:bookmarkStart w:id="1" w:name="_Hlk81382569"/>
      <w:r w:rsidRPr="00C97200">
        <w:t>Informacje o dniach i godzinach  otwarcia obiektu zamieszczone są na terenie obiektu oraz na stronie internetowej : zuk.szczecin.pl.</w:t>
      </w:r>
    </w:p>
    <w:bookmarkEnd w:id="1"/>
    <w:p w14:paraId="76A4CCEE" w14:textId="151E4F3C" w:rsidR="00794726" w:rsidRPr="00C97200" w:rsidRDefault="00794726" w:rsidP="00DF0D07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  <w:rPr>
          <w:lang w:eastAsia="pl-PL"/>
        </w:rPr>
      </w:pPr>
      <w:r w:rsidRPr="00C97200">
        <w:t>Do korzystania z obiektu w okresie sezonu, upoważnione są osoby posiadające bilet wstępu, któr</w:t>
      </w:r>
      <w:r w:rsidR="00A0224C" w:rsidRPr="00C97200">
        <w:t>y</w:t>
      </w:r>
      <w:r w:rsidRPr="00C97200">
        <w:t xml:space="preserve"> należy zachować do kontroli.</w:t>
      </w:r>
    </w:p>
    <w:p w14:paraId="53CF1468" w14:textId="77777777" w:rsidR="009C2120" w:rsidRPr="00C97200" w:rsidRDefault="009C2120" w:rsidP="00DF0D07">
      <w:pPr>
        <w:numPr>
          <w:ilvl w:val="0"/>
          <w:numId w:val="3"/>
        </w:numPr>
        <w:tabs>
          <w:tab w:val="clear" w:pos="720"/>
        </w:tabs>
        <w:spacing w:line="264" w:lineRule="auto"/>
        <w:ind w:left="426" w:right="14" w:hanging="426"/>
        <w:jc w:val="both"/>
      </w:pPr>
      <w:bookmarkStart w:id="2" w:name="_Hlk81382580"/>
      <w:r w:rsidRPr="00C97200">
        <w:rPr>
          <w:rFonts w:eastAsia="Courier New"/>
        </w:rPr>
        <w:t>Wykorzystanie biletu jest możliwe jedynie w dniu jego zakupu.</w:t>
      </w:r>
    </w:p>
    <w:p w14:paraId="4A4EBD5C" w14:textId="77777777" w:rsidR="009C2120" w:rsidRPr="00C97200" w:rsidRDefault="009C2120" w:rsidP="00DF0D07">
      <w:pPr>
        <w:numPr>
          <w:ilvl w:val="0"/>
          <w:numId w:val="3"/>
        </w:numPr>
        <w:tabs>
          <w:tab w:val="clear" w:pos="720"/>
        </w:tabs>
        <w:spacing w:line="264" w:lineRule="auto"/>
        <w:ind w:left="426" w:right="14" w:hanging="426"/>
        <w:jc w:val="both"/>
      </w:pPr>
      <w:r w:rsidRPr="00C97200">
        <w:rPr>
          <w:rFonts w:eastAsia="Courier New"/>
        </w:rPr>
        <w:t>W przypadku niewykorzystania biletu lub usunięcia użytkownika z obiektu uiszczone opłaty nie podlegają zwrotowi.</w:t>
      </w:r>
    </w:p>
    <w:p w14:paraId="49C35B9F" w14:textId="77777777" w:rsidR="009C2120" w:rsidRPr="00C97200" w:rsidRDefault="009C2120" w:rsidP="00DF0D07">
      <w:pPr>
        <w:numPr>
          <w:ilvl w:val="0"/>
          <w:numId w:val="3"/>
        </w:numPr>
        <w:tabs>
          <w:tab w:val="clear" w:pos="720"/>
        </w:tabs>
        <w:spacing w:line="264" w:lineRule="auto"/>
        <w:ind w:left="426" w:right="14" w:hanging="426"/>
        <w:jc w:val="both"/>
      </w:pPr>
      <w:r w:rsidRPr="00C97200">
        <w:rPr>
          <w:rFonts w:eastAsia="Courier New"/>
        </w:rPr>
        <w:t>Ważność karnetu upływa wraz z zakończeniem sezonu letniego, wejścia niewykorzystane w danym sezonie tracą ważność wraz z jego zakończeniem.</w:t>
      </w:r>
    </w:p>
    <w:bookmarkEnd w:id="2"/>
    <w:p w14:paraId="2B56ACE4" w14:textId="338A738D" w:rsidR="00794726" w:rsidRPr="00C97200" w:rsidRDefault="00794726" w:rsidP="00DF0D07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</w:pPr>
      <w:r w:rsidRPr="00C97200">
        <w:rPr>
          <w:lang w:eastAsia="pl-PL"/>
        </w:rPr>
        <w:t>Osoby korzystające z obiektu obowiązane są ściśle stosować się do poleceń ratowników. Ratownikami są osoby noszące ubiór z emblematami WOPR lub RATOWNIK.</w:t>
      </w:r>
    </w:p>
    <w:p w14:paraId="373365FE" w14:textId="77777777" w:rsidR="00794726" w:rsidRPr="00C97200" w:rsidRDefault="00794726" w:rsidP="00DF0D07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  <w:rPr>
          <w:lang w:eastAsia="pl-PL"/>
        </w:rPr>
      </w:pPr>
      <w:r w:rsidRPr="00C97200">
        <w:rPr>
          <w:lang w:eastAsia="pl-PL"/>
        </w:rPr>
        <w:t>Osoby przebywające na terenie obiektu zobowiązane są do przestrzegania poleceń umieszczonych na znakach i tablicach informacyjnych.</w:t>
      </w:r>
    </w:p>
    <w:p w14:paraId="49DC9FD5" w14:textId="77777777" w:rsidR="00794726" w:rsidRPr="00C97200" w:rsidRDefault="00794726" w:rsidP="00DF0D07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  <w:rPr>
          <w:lang w:eastAsia="pl-PL"/>
        </w:rPr>
      </w:pPr>
      <w:r w:rsidRPr="00C97200">
        <w:t xml:space="preserve">Strefy dla </w:t>
      </w:r>
      <w:r w:rsidR="00A0224C" w:rsidRPr="00C97200">
        <w:t xml:space="preserve">umiejących i </w:t>
      </w:r>
      <w:r w:rsidRPr="00C97200">
        <w:t>nieumiejących pływać oznaczone są w następujący sposób:</w:t>
      </w:r>
    </w:p>
    <w:p w14:paraId="2FEC9110" w14:textId="77777777" w:rsidR="00794726" w:rsidRPr="00C97200" w:rsidRDefault="00794726" w:rsidP="00DF0D07">
      <w:pPr>
        <w:numPr>
          <w:ilvl w:val="1"/>
          <w:numId w:val="33"/>
        </w:numPr>
        <w:tabs>
          <w:tab w:val="clear" w:pos="1440"/>
        </w:tabs>
        <w:ind w:left="851" w:hanging="425"/>
        <w:jc w:val="both"/>
      </w:pPr>
      <w:r w:rsidRPr="00C97200">
        <w:t>strefa dla nieumiejących pływać</w:t>
      </w:r>
      <w:r w:rsidR="00564D1A" w:rsidRPr="00C97200">
        <w:t>,</w:t>
      </w:r>
      <w:r w:rsidRPr="00C97200">
        <w:t xml:space="preserve"> o głębokości nie większej niż </w:t>
      </w:r>
      <w:smartTag w:uri="urn:schemas-microsoft-com:office:smarttags" w:element="metricconverter">
        <w:smartTagPr>
          <w:attr w:name="ProductID" w:val="120 cm"/>
        </w:smartTagPr>
        <w:r w:rsidRPr="00C97200">
          <w:t>120 cm</w:t>
        </w:r>
      </w:smartTag>
      <w:r w:rsidRPr="00C97200">
        <w:t xml:space="preserve"> oznaczona jest bojami (pławami) w kolorze czerwonym;</w:t>
      </w:r>
    </w:p>
    <w:p w14:paraId="2185CEC2" w14:textId="77777777" w:rsidR="00794726" w:rsidRPr="00C97200" w:rsidRDefault="00794726" w:rsidP="00DF0D07">
      <w:pPr>
        <w:numPr>
          <w:ilvl w:val="1"/>
          <w:numId w:val="33"/>
        </w:numPr>
        <w:tabs>
          <w:tab w:val="clear" w:pos="1440"/>
        </w:tabs>
        <w:ind w:left="851" w:hanging="425"/>
        <w:jc w:val="both"/>
      </w:pPr>
      <w:r w:rsidRPr="00C97200">
        <w:t>strefa dla umiejących pływać</w:t>
      </w:r>
      <w:r w:rsidR="00564D1A" w:rsidRPr="00C97200">
        <w:t>,</w:t>
      </w:r>
      <w:r w:rsidRPr="00C97200">
        <w:t xml:space="preserve"> o głębokości do </w:t>
      </w:r>
      <w:smartTag w:uri="urn:schemas-microsoft-com:office:smarttags" w:element="metricconverter">
        <w:smartTagPr>
          <w:attr w:name="ProductID" w:val="4 metr￳w"/>
        </w:smartTagPr>
        <w:r w:rsidRPr="00C97200">
          <w:t>4 metrów</w:t>
        </w:r>
      </w:smartTag>
      <w:r w:rsidRPr="00C97200">
        <w:t xml:space="preserve"> </w:t>
      </w:r>
      <w:r w:rsidR="00564D1A" w:rsidRPr="00C97200">
        <w:t xml:space="preserve">oznaczona jest </w:t>
      </w:r>
      <w:r w:rsidRPr="00C97200">
        <w:t>bojami (pławami) w kolorze żółtym;</w:t>
      </w:r>
    </w:p>
    <w:p w14:paraId="2559A7F1" w14:textId="77777777" w:rsidR="00794726" w:rsidRPr="00C97200" w:rsidRDefault="00794726" w:rsidP="00DF0D07">
      <w:pPr>
        <w:numPr>
          <w:ilvl w:val="1"/>
          <w:numId w:val="33"/>
        </w:numPr>
        <w:tabs>
          <w:tab w:val="clear" w:pos="1440"/>
        </w:tabs>
        <w:ind w:left="851" w:hanging="425"/>
        <w:jc w:val="both"/>
      </w:pPr>
      <w:r w:rsidRPr="00C97200">
        <w:t xml:space="preserve">brodzik </w:t>
      </w:r>
      <w:r w:rsidR="00564D1A" w:rsidRPr="00C97200">
        <w:t xml:space="preserve">dla dzieci, </w:t>
      </w:r>
      <w:r w:rsidRPr="00C97200">
        <w:t xml:space="preserve">o głębokości do </w:t>
      </w:r>
      <w:smartTag w:uri="urn:schemas-microsoft-com:office:smarttags" w:element="metricconverter">
        <w:smartTagPr>
          <w:attr w:name="ProductID" w:val="40 cm"/>
        </w:smartTagPr>
        <w:r w:rsidRPr="00C97200">
          <w:t>40 cm</w:t>
        </w:r>
      </w:smartTag>
      <w:r w:rsidRPr="00C97200">
        <w:t xml:space="preserve"> otoczony </w:t>
      </w:r>
      <w:r w:rsidR="00564D1A" w:rsidRPr="00C97200">
        <w:t xml:space="preserve">jest </w:t>
      </w:r>
      <w:r w:rsidRPr="00C97200">
        <w:t xml:space="preserve">bojami (pławami) w kolorze białym i ogrodzony siatką </w:t>
      </w:r>
      <w:r w:rsidR="00564D1A" w:rsidRPr="00C97200">
        <w:t xml:space="preserve">sięgającą od powierzchni lustra wody </w:t>
      </w:r>
      <w:r w:rsidRPr="00C97200">
        <w:t>do dna.</w:t>
      </w:r>
    </w:p>
    <w:p w14:paraId="7B8C9C9E" w14:textId="77777777" w:rsidR="00310462" w:rsidRPr="00C97200" w:rsidRDefault="00310462" w:rsidP="00DF0D07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  <w:rPr>
          <w:lang w:eastAsia="pl-PL"/>
        </w:rPr>
      </w:pPr>
      <w:r w:rsidRPr="00C97200">
        <w:rPr>
          <w:lang w:eastAsia="pl-PL"/>
        </w:rPr>
        <w:t>Kąpiel jest dozwolona wyłącznie, gdy wywieszona jest biała flaga.</w:t>
      </w:r>
    </w:p>
    <w:p w14:paraId="5C6151F5" w14:textId="77777777" w:rsidR="00794726" w:rsidRPr="00C97200" w:rsidRDefault="00794726" w:rsidP="00DF0D07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  <w:rPr>
          <w:lang w:eastAsia="pl-PL"/>
        </w:rPr>
      </w:pPr>
      <w:r w:rsidRPr="00C97200">
        <w:rPr>
          <w:lang w:eastAsia="pl-PL"/>
        </w:rPr>
        <w:t>Ustala się sygnały alarmowe:</w:t>
      </w:r>
    </w:p>
    <w:p w14:paraId="1C9207E3" w14:textId="77777777" w:rsidR="00794726" w:rsidRPr="00C97200" w:rsidRDefault="00794726" w:rsidP="00DF0D07">
      <w:pPr>
        <w:numPr>
          <w:ilvl w:val="0"/>
          <w:numId w:val="20"/>
        </w:numPr>
        <w:tabs>
          <w:tab w:val="clear" w:pos="2340"/>
          <w:tab w:val="num" w:pos="900"/>
        </w:tabs>
        <w:spacing w:line="300" w:lineRule="exact"/>
        <w:ind w:left="851" w:hanging="425"/>
        <w:jc w:val="both"/>
        <w:rPr>
          <w:lang w:eastAsia="pl-PL"/>
        </w:rPr>
      </w:pPr>
      <w:r w:rsidRPr="00C97200">
        <w:rPr>
          <w:lang w:eastAsia="pl-PL"/>
        </w:rPr>
        <w:t xml:space="preserve">długotrwały gwizdek – natychmiast </w:t>
      </w:r>
      <w:r w:rsidR="00310462" w:rsidRPr="00C97200">
        <w:rPr>
          <w:lang w:eastAsia="pl-PL"/>
        </w:rPr>
        <w:t>wyjść z wody</w:t>
      </w:r>
      <w:r w:rsidRPr="00C97200">
        <w:rPr>
          <w:lang w:eastAsia="pl-PL"/>
        </w:rPr>
        <w:t>, akcja ratownicza,</w:t>
      </w:r>
    </w:p>
    <w:p w14:paraId="294547D0" w14:textId="77777777" w:rsidR="00794726" w:rsidRPr="00C97200" w:rsidRDefault="00794726" w:rsidP="00DF0D07">
      <w:pPr>
        <w:numPr>
          <w:ilvl w:val="0"/>
          <w:numId w:val="20"/>
        </w:numPr>
        <w:tabs>
          <w:tab w:val="clear" w:pos="2340"/>
          <w:tab w:val="num" w:pos="900"/>
        </w:tabs>
        <w:spacing w:line="300" w:lineRule="exact"/>
        <w:ind w:left="851" w:hanging="425"/>
        <w:jc w:val="both"/>
        <w:rPr>
          <w:lang w:eastAsia="pl-PL"/>
        </w:rPr>
      </w:pPr>
      <w:r w:rsidRPr="00C97200">
        <w:rPr>
          <w:lang w:eastAsia="pl-PL"/>
        </w:rPr>
        <w:t>sygnał przerywany gwizdkiem – przerwać pływanie.</w:t>
      </w:r>
    </w:p>
    <w:p w14:paraId="61E0C0D1" w14:textId="77777777" w:rsidR="00794726" w:rsidRPr="00C97200" w:rsidRDefault="00794726" w:rsidP="00DF0D07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  <w:rPr>
          <w:lang w:eastAsia="pl-PL"/>
        </w:rPr>
      </w:pPr>
      <w:r w:rsidRPr="00C97200">
        <w:t>Dzieci i inne osoby wymagające noszenia pieluch, obowiązują specjalne pieluchy jednorazowego użytku przeznaczone do kąpieli.</w:t>
      </w:r>
    </w:p>
    <w:p w14:paraId="0651EBFE" w14:textId="77777777" w:rsidR="00794726" w:rsidRPr="00C97200" w:rsidRDefault="00794726" w:rsidP="00DF0D07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</w:pPr>
      <w:r w:rsidRPr="00C97200">
        <w:rPr>
          <w:lang w:eastAsia="pl-PL"/>
        </w:rPr>
        <w:t>Dzieci w wieku do 10 lat mogą przebywać na terenie obiektu oraz kąpać się wyłącznie pod opieką osób dorosłych.</w:t>
      </w:r>
    </w:p>
    <w:p w14:paraId="0FD72F7E" w14:textId="77777777" w:rsidR="00794726" w:rsidRPr="00C97200" w:rsidRDefault="00794726" w:rsidP="00DF0D07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</w:pPr>
      <w:r w:rsidRPr="00C97200">
        <w:t xml:space="preserve">Osoby kąpiące się obowiązuje noszenie stroju kąpielowego. </w:t>
      </w:r>
    </w:p>
    <w:p w14:paraId="4D459B70" w14:textId="77777777" w:rsidR="00794726" w:rsidRPr="00C97200" w:rsidRDefault="00794726" w:rsidP="00DF0D07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  <w:rPr>
          <w:lang w:eastAsia="pl-PL"/>
        </w:rPr>
      </w:pPr>
      <w:r w:rsidRPr="00C97200">
        <w:rPr>
          <w:lang w:eastAsia="pl-PL"/>
        </w:rPr>
        <w:t xml:space="preserve">Zabrania się </w:t>
      </w:r>
      <w:r w:rsidRPr="00C97200">
        <w:t xml:space="preserve">wstępu osobom, których stan wskazuje na spożycie alkoholu, narkotyków oraz innych substancji odurzających. </w:t>
      </w:r>
    </w:p>
    <w:p w14:paraId="0268E70A" w14:textId="77777777" w:rsidR="00794726" w:rsidRPr="00C97200" w:rsidRDefault="00EE3455" w:rsidP="00DF0D07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  <w:rPr>
          <w:lang w:eastAsia="pl-PL"/>
        </w:rPr>
      </w:pPr>
      <w:r w:rsidRPr="00C97200">
        <w:rPr>
          <w:lang w:eastAsia="pl-PL"/>
        </w:rPr>
        <w:t>Zabrania się wprowadzania zwierząt na teren obiektu, z wyjątkiem psów przewodników wchodzących z osobami niewidomymi oraz psów asystujących wchodzących z osobami niepełnosprawnymi</w:t>
      </w:r>
      <w:r w:rsidR="00346AE3" w:rsidRPr="00C97200">
        <w:rPr>
          <w:lang w:eastAsia="pl-PL"/>
        </w:rPr>
        <w:t>.</w:t>
      </w:r>
    </w:p>
    <w:p w14:paraId="0D742BD3" w14:textId="77777777" w:rsidR="00794726" w:rsidRPr="00C97200" w:rsidRDefault="00794726" w:rsidP="003E0DF0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  <w:rPr>
          <w:lang w:eastAsia="pl-PL"/>
        </w:rPr>
      </w:pPr>
      <w:r w:rsidRPr="00C97200">
        <w:rPr>
          <w:lang w:eastAsia="pl-PL"/>
        </w:rPr>
        <w:lastRenderedPageBreak/>
        <w:t>Ze względu na bezpieczeństwo osób kąpiących się zaleca się wzajemną obserwację, a w razie potrzeby udzielenie pomocy.</w:t>
      </w:r>
    </w:p>
    <w:p w14:paraId="3CC1F22E" w14:textId="77777777" w:rsidR="00794726" w:rsidRPr="00C97200" w:rsidRDefault="00794726" w:rsidP="00DF0D07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</w:pPr>
      <w:r w:rsidRPr="00C97200">
        <w:t>Grupy zorganizowane zgłaszają swoją obecność u starszego ratownika.</w:t>
      </w:r>
    </w:p>
    <w:p w14:paraId="7774A5D9" w14:textId="77777777" w:rsidR="00794726" w:rsidRPr="00C97200" w:rsidRDefault="00794726" w:rsidP="00DF0D07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rPr>
          <w:lang w:eastAsia="pl-PL"/>
        </w:rPr>
      </w:pPr>
      <w:r w:rsidRPr="00C97200">
        <w:rPr>
          <w:lang w:eastAsia="pl-PL"/>
        </w:rPr>
        <w:t>Na terenie obiektu zabrania się:</w:t>
      </w:r>
    </w:p>
    <w:p w14:paraId="510B7F8D" w14:textId="77777777" w:rsidR="00794726" w:rsidRPr="00C97200" w:rsidRDefault="00794726" w:rsidP="003E0DF0">
      <w:pPr>
        <w:numPr>
          <w:ilvl w:val="0"/>
          <w:numId w:val="28"/>
        </w:numPr>
        <w:tabs>
          <w:tab w:val="clear" w:pos="720"/>
        </w:tabs>
        <w:spacing w:line="300" w:lineRule="exact"/>
        <w:ind w:left="851" w:hanging="425"/>
        <w:jc w:val="both"/>
        <w:rPr>
          <w:lang w:eastAsia="pl-PL"/>
        </w:rPr>
      </w:pPr>
      <w:r w:rsidRPr="00C97200">
        <w:rPr>
          <w:lang w:eastAsia="pl-PL"/>
        </w:rPr>
        <w:t>wchodzenia do</w:t>
      </w:r>
      <w:r w:rsidR="00346AE3" w:rsidRPr="00C97200">
        <w:rPr>
          <w:lang w:eastAsia="pl-PL"/>
        </w:rPr>
        <w:t xml:space="preserve"> wody wbrew zakazowi ratownika,</w:t>
      </w:r>
    </w:p>
    <w:p w14:paraId="412918AB" w14:textId="77777777" w:rsidR="00794726" w:rsidRPr="00C97200" w:rsidRDefault="00794726" w:rsidP="003E0DF0">
      <w:pPr>
        <w:numPr>
          <w:ilvl w:val="0"/>
          <w:numId w:val="28"/>
        </w:numPr>
        <w:tabs>
          <w:tab w:val="clear" w:pos="720"/>
        </w:tabs>
        <w:spacing w:line="300" w:lineRule="exact"/>
        <w:ind w:left="851" w:hanging="425"/>
        <w:jc w:val="both"/>
        <w:rPr>
          <w:lang w:eastAsia="pl-PL"/>
        </w:rPr>
      </w:pPr>
      <w:r w:rsidRPr="00C97200">
        <w:rPr>
          <w:lang w:eastAsia="pl-PL"/>
        </w:rPr>
        <w:t>niszczenia urządzeń i infrastruktury na obiekcie</w:t>
      </w:r>
      <w:r w:rsidRPr="00C97200">
        <w:t xml:space="preserve"> -</w:t>
      </w:r>
      <w:r w:rsidR="00346AE3" w:rsidRPr="00C97200">
        <w:t xml:space="preserve"> osoby niszczące i uszkadzające </w:t>
      </w:r>
      <w:r w:rsidRPr="00C97200">
        <w:t>infrastrukturę na obiekcie ponoszą odpowiedzialność materialną za wyrządzone szkody,</w:t>
      </w:r>
    </w:p>
    <w:p w14:paraId="60A426CB" w14:textId="77777777" w:rsidR="00794726" w:rsidRPr="00C97200" w:rsidRDefault="00346AE3" w:rsidP="003E0DF0">
      <w:pPr>
        <w:numPr>
          <w:ilvl w:val="0"/>
          <w:numId w:val="28"/>
        </w:numPr>
        <w:tabs>
          <w:tab w:val="clear" w:pos="720"/>
        </w:tabs>
        <w:spacing w:line="300" w:lineRule="exact"/>
        <w:ind w:left="851" w:hanging="425"/>
        <w:jc w:val="both"/>
        <w:rPr>
          <w:lang w:eastAsia="pl-PL"/>
        </w:rPr>
      </w:pPr>
      <w:r w:rsidRPr="00C97200">
        <w:rPr>
          <w:lang w:eastAsia="pl-PL"/>
        </w:rPr>
        <w:t>wykonywania skoków do wody,</w:t>
      </w:r>
    </w:p>
    <w:p w14:paraId="14712F50" w14:textId="77777777" w:rsidR="00794726" w:rsidRPr="00C97200" w:rsidRDefault="00794726" w:rsidP="003E0DF0">
      <w:pPr>
        <w:numPr>
          <w:ilvl w:val="0"/>
          <w:numId w:val="28"/>
        </w:numPr>
        <w:tabs>
          <w:tab w:val="clear" w:pos="720"/>
        </w:tabs>
        <w:spacing w:line="300" w:lineRule="exact"/>
        <w:ind w:left="851" w:hanging="425"/>
        <w:jc w:val="both"/>
        <w:rPr>
          <w:lang w:eastAsia="pl-PL"/>
        </w:rPr>
      </w:pPr>
      <w:r w:rsidRPr="00C97200">
        <w:rPr>
          <w:lang w:eastAsia="pl-PL"/>
        </w:rPr>
        <w:t xml:space="preserve">zakłócania wypoczynku i kąpieli innych osób, a w szczególności: </w:t>
      </w:r>
    </w:p>
    <w:p w14:paraId="5530C350" w14:textId="77777777" w:rsidR="00794726" w:rsidRPr="00C97200" w:rsidRDefault="00794726" w:rsidP="00DF0D07">
      <w:pPr>
        <w:numPr>
          <w:ilvl w:val="1"/>
          <w:numId w:val="28"/>
        </w:numPr>
        <w:tabs>
          <w:tab w:val="clear" w:pos="1432"/>
          <w:tab w:val="left" w:pos="720"/>
          <w:tab w:val="left" w:pos="900"/>
        </w:tabs>
        <w:spacing w:line="300" w:lineRule="exact"/>
        <w:ind w:left="851" w:hanging="142"/>
        <w:jc w:val="both"/>
        <w:rPr>
          <w:lang w:eastAsia="pl-PL"/>
        </w:rPr>
      </w:pPr>
      <w:r w:rsidRPr="00C97200">
        <w:rPr>
          <w:lang w:eastAsia="pl-PL"/>
        </w:rPr>
        <w:t xml:space="preserve">popychania i wrzucania innych osób do wody, </w:t>
      </w:r>
    </w:p>
    <w:p w14:paraId="4AC1B731" w14:textId="77777777" w:rsidR="00794726" w:rsidRPr="00C97200" w:rsidRDefault="00794726" w:rsidP="00DF0D07">
      <w:pPr>
        <w:numPr>
          <w:ilvl w:val="1"/>
          <w:numId w:val="28"/>
        </w:numPr>
        <w:tabs>
          <w:tab w:val="clear" w:pos="1432"/>
        </w:tabs>
        <w:spacing w:line="300" w:lineRule="exact"/>
        <w:ind w:left="851" w:hanging="142"/>
        <w:jc w:val="both"/>
      </w:pPr>
      <w:r w:rsidRPr="00C97200">
        <w:t>pływania dzieciom na pontonach, materacach i innym pneumatycznym sprzęcie pły</w:t>
      </w:r>
      <w:r w:rsidR="00346AE3" w:rsidRPr="00C97200">
        <w:t>wającym, bez nadzoru opiekunów,</w:t>
      </w:r>
    </w:p>
    <w:p w14:paraId="049DB88F" w14:textId="77777777" w:rsidR="00794726" w:rsidRPr="00C97200" w:rsidRDefault="00794726" w:rsidP="00DF0D07">
      <w:pPr>
        <w:numPr>
          <w:ilvl w:val="1"/>
          <w:numId w:val="28"/>
        </w:numPr>
        <w:tabs>
          <w:tab w:val="clear" w:pos="1432"/>
        </w:tabs>
        <w:spacing w:line="300" w:lineRule="exact"/>
        <w:ind w:left="851" w:hanging="142"/>
        <w:jc w:val="both"/>
        <w:rPr>
          <w:lang w:eastAsia="pl-PL"/>
        </w:rPr>
      </w:pPr>
      <w:r w:rsidRPr="00C97200">
        <w:rPr>
          <w:lang w:eastAsia="pl-PL"/>
        </w:rPr>
        <w:t xml:space="preserve">wchodzenia na wyznaczone stanowiska </w:t>
      </w:r>
      <w:r w:rsidR="00346AE3" w:rsidRPr="00C97200">
        <w:rPr>
          <w:lang w:eastAsia="pl-PL"/>
        </w:rPr>
        <w:t>ratownicze,</w:t>
      </w:r>
    </w:p>
    <w:p w14:paraId="31BDECB0" w14:textId="77777777" w:rsidR="00794726" w:rsidRPr="00C97200" w:rsidRDefault="00794726" w:rsidP="00DF0D07">
      <w:pPr>
        <w:numPr>
          <w:ilvl w:val="1"/>
          <w:numId w:val="28"/>
        </w:numPr>
        <w:tabs>
          <w:tab w:val="clear" w:pos="1432"/>
        </w:tabs>
        <w:spacing w:line="300" w:lineRule="exact"/>
        <w:ind w:left="851" w:hanging="142"/>
        <w:jc w:val="both"/>
      </w:pPr>
      <w:r w:rsidRPr="00C97200">
        <w:rPr>
          <w:lang w:eastAsia="pl-PL"/>
        </w:rPr>
        <w:t>zaśmiecania i brudzenia obiektu</w:t>
      </w:r>
      <w:r w:rsidR="00346AE3" w:rsidRPr="00C97200">
        <w:t>,</w:t>
      </w:r>
    </w:p>
    <w:p w14:paraId="5E2DF241" w14:textId="77777777" w:rsidR="00794726" w:rsidRPr="00C97200" w:rsidRDefault="00794726" w:rsidP="00DF0D07">
      <w:pPr>
        <w:numPr>
          <w:ilvl w:val="1"/>
          <w:numId w:val="28"/>
        </w:numPr>
        <w:tabs>
          <w:tab w:val="clear" w:pos="1432"/>
        </w:tabs>
        <w:spacing w:line="300" w:lineRule="exact"/>
        <w:ind w:left="851" w:hanging="142"/>
        <w:jc w:val="both"/>
      </w:pPr>
      <w:r w:rsidRPr="00C97200">
        <w:t xml:space="preserve">używania mydła i środków chemicznych w </w:t>
      </w:r>
      <w:r w:rsidR="00B215FC" w:rsidRPr="00C97200">
        <w:t>wodzie</w:t>
      </w:r>
      <w:r w:rsidRPr="00C97200">
        <w:t>,</w:t>
      </w:r>
    </w:p>
    <w:p w14:paraId="58C97107" w14:textId="6728763E" w:rsidR="003E0DF0" w:rsidRDefault="00794726" w:rsidP="00DF0D07">
      <w:pPr>
        <w:numPr>
          <w:ilvl w:val="1"/>
          <w:numId w:val="28"/>
        </w:numPr>
        <w:tabs>
          <w:tab w:val="clear" w:pos="1432"/>
        </w:tabs>
        <w:spacing w:line="300" w:lineRule="exact"/>
        <w:ind w:left="851" w:hanging="142"/>
        <w:jc w:val="both"/>
      </w:pPr>
      <w:r w:rsidRPr="00C97200">
        <w:t>grillowania</w:t>
      </w:r>
      <w:r w:rsidR="003E0DF0">
        <w:t>,</w:t>
      </w:r>
    </w:p>
    <w:p w14:paraId="23B38B0C" w14:textId="0FEBE121" w:rsidR="00794726" w:rsidRPr="00C97200" w:rsidRDefault="00794726" w:rsidP="00DF0D07">
      <w:pPr>
        <w:numPr>
          <w:ilvl w:val="1"/>
          <w:numId w:val="28"/>
        </w:numPr>
        <w:tabs>
          <w:tab w:val="clear" w:pos="1432"/>
        </w:tabs>
        <w:spacing w:line="300" w:lineRule="exact"/>
        <w:ind w:left="851" w:hanging="142"/>
        <w:jc w:val="both"/>
      </w:pPr>
      <w:r w:rsidRPr="00C97200">
        <w:t>palenia ognisk,</w:t>
      </w:r>
      <w:r w:rsidR="002C3D34" w:rsidRPr="00C97200">
        <w:t xml:space="preserve"> poza miejscami wyznaczonymi,</w:t>
      </w:r>
    </w:p>
    <w:p w14:paraId="39EA0042" w14:textId="77777777" w:rsidR="00794726" w:rsidRPr="00C97200" w:rsidRDefault="00C51688" w:rsidP="003E0DF0">
      <w:pPr>
        <w:numPr>
          <w:ilvl w:val="0"/>
          <w:numId w:val="32"/>
        </w:numPr>
        <w:tabs>
          <w:tab w:val="clear" w:pos="720"/>
        </w:tabs>
        <w:spacing w:line="300" w:lineRule="exact"/>
        <w:ind w:left="851" w:hanging="425"/>
        <w:jc w:val="both"/>
        <w:rPr>
          <w:lang w:eastAsia="pl-PL"/>
        </w:rPr>
      </w:pPr>
      <w:r w:rsidRPr="00C97200">
        <w:rPr>
          <w:lang w:eastAsia="pl-PL"/>
        </w:rPr>
        <w:t>palenia wyrobów tytoniowych, w tym palenia nowatorskich wyrobów tytoniowych i palenia papierosów elektronicznych</w:t>
      </w:r>
      <w:r w:rsidR="00794726" w:rsidRPr="00C97200">
        <w:rPr>
          <w:lang w:eastAsia="pl-PL"/>
        </w:rPr>
        <w:t>,</w:t>
      </w:r>
      <w:r w:rsidR="007157AF" w:rsidRPr="00C97200">
        <w:rPr>
          <w:lang w:eastAsia="pl-PL"/>
        </w:rPr>
        <w:t xml:space="preserve"> poza miejscami wyznaczonymi,</w:t>
      </w:r>
    </w:p>
    <w:p w14:paraId="6118C6F5" w14:textId="1E69013B" w:rsidR="00794726" w:rsidRPr="00C97200" w:rsidRDefault="00794726" w:rsidP="00EC45C1">
      <w:pPr>
        <w:numPr>
          <w:ilvl w:val="0"/>
          <w:numId w:val="32"/>
        </w:numPr>
        <w:tabs>
          <w:tab w:val="clear" w:pos="720"/>
        </w:tabs>
        <w:spacing w:line="300" w:lineRule="exact"/>
        <w:ind w:left="851" w:right="29" w:hanging="425"/>
        <w:jc w:val="both"/>
        <w:rPr>
          <w:lang w:eastAsia="pl-PL"/>
        </w:rPr>
      </w:pPr>
      <w:r w:rsidRPr="00C97200">
        <w:rPr>
          <w:lang w:eastAsia="pl-PL"/>
        </w:rPr>
        <w:t>sprzedaży, wnoszenia i spożywania napojów alkoholowych, narkotyków i i</w:t>
      </w:r>
      <w:r w:rsidR="00346AE3" w:rsidRPr="00C97200">
        <w:rPr>
          <w:lang w:eastAsia="pl-PL"/>
        </w:rPr>
        <w:t>nnych substancji odurzających</w:t>
      </w:r>
      <w:r w:rsidR="009C2120" w:rsidRPr="00C97200">
        <w:rPr>
          <w:lang w:eastAsia="pl-PL"/>
        </w:rPr>
        <w:t>,</w:t>
      </w:r>
    </w:p>
    <w:p w14:paraId="3D610369" w14:textId="71B06443" w:rsidR="009C2120" w:rsidRPr="00C97200" w:rsidRDefault="009C2120" w:rsidP="003E0DF0">
      <w:pPr>
        <w:pStyle w:val="Akapitzlist"/>
        <w:numPr>
          <w:ilvl w:val="0"/>
          <w:numId w:val="32"/>
        </w:numPr>
        <w:tabs>
          <w:tab w:val="clear" w:pos="720"/>
        </w:tabs>
        <w:ind w:left="851" w:hanging="425"/>
        <w:jc w:val="both"/>
        <w:rPr>
          <w:lang w:eastAsia="pl-PL"/>
        </w:rPr>
      </w:pPr>
      <w:bookmarkStart w:id="3" w:name="_Hlk81382616"/>
      <w:r w:rsidRPr="00C97200">
        <w:rPr>
          <w:lang w:eastAsia="pl-PL"/>
        </w:rPr>
        <w:t xml:space="preserve">jazdy po obiekcie rowerami, hulajnogami, deskorolkami, rolkami, wrotkami, monocyklami </w:t>
      </w:r>
      <w:r w:rsidR="008B4121" w:rsidRPr="00F748A1">
        <w:t>i podobnymi urządzeniami.</w:t>
      </w:r>
    </w:p>
    <w:bookmarkEnd w:id="3"/>
    <w:p w14:paraId="0E957CD3" w14:textId="77777777" w:rsidR="00794726" w:rsidRPr="00C97200" w:rsidRDefault="00794726" w:rsidP="00DF0D07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</w:pPr>
      <w:r w:rsidRPr="00C97200">
        <w:rPr>
          <w:lang w:eastAsia="pl-PL"/>
        </w:rPr>
        <w:t>Osoby naruszające porządek publiczny lub niniejsze zasady zostaną wezwane do opuszczenia obiektu.</w:t>
      </w:r>
    </w:p>
    <w:p w14:paraId="17E259A3" w14:textId="77777777" w:rsidR="00794726" w:rsidRPr="00C97200" w:rsidRDefault="00794726" w:rsidP="00DF0D07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</w:pPr>
      <w:r w:rsidRPr="00C97200">
        <w:t xml:space="preserve">Maksymalna liczba osób korzystających z obiektu wynosi </w:t>
      </w:r>
      <w:r w:rsidR="007171FE" w:rsidRPr="00C97200">
        <w:t>30</w:t>
      </w:r>
      <w:r w:rsidRPr="00C97200">
        <w:t xml:space="preserve">00 (słownie: </w:t>
      </w:r>
      <w:r w:rsidR="007171FE" w:rsidRPr="00C97200">
        <w:t>trzy</w:t>
      </w:r>
      <w:r w:rsidRPr="00C97200">
        <w:t xml:space="preserve"> tysiące) osób.</w:t>
      </w:r>
    </w:p>
    <w:p w14:paraId="6195716B" w14:textId="77777777" w:rsidR="00794726" w:rsidRPr="00C97200" w:rsidRDefault="00794726" w:rsidP="00DF0D07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</w:pPr>
      <w:r w:rsidRPr="00C97200">
        <w:t>Kierownik obiektu może czasowo ograniczyć lub całkowicie wyłączyć z użytkowania obiekt lub jego część ze względu na przekroczenie maksymalnej ilości osób korzystających, awarii, organizacji zawodów sportowych lub w innych uzasadnionych przypadkach.</w:t>
      </w:r>
    </w:p>
    <w:p w14:paraId="2A2BDD73" w14:textId="77777777" w:rsidR="009C2120" w:rsidRPr="00C97200" w:rsidRDefault="009C2120" w:rsidP="00DF0D07">
      <w:pPr>
        <w:numPr>
          <w:ilvl w:val="0"/>
          <w:numId w:val="3"/>
        </w:numPr>
        <w:tabs>
          <w:tab w:val="clear" w:pos="720"/>
        </w:tabs>
        <w:spacing w:line="264" w:lineRule="auto"/>
        <w:ind w:left="426" w:right="14" w:hanging="426"/>
        <w:jc w:val="both"/>
      </w:pPr>
      <w:bookmarkStart w:id="4" w:name="_Hlk81382627"/>
      <w:r w:rsidRPr="00C97200">
        <w:t>Szczegółowe zasady korzystania z poszczególnych części i urządzeń obiektu regulują regulaminy, instrukcje stanowiskowe, umieszczone w pobliżu poszczególnych urządzeń oraz dostępne do wglądu w kasie i u kierownika obiektu.</w:t>
      </w:r>
    </w:p>
    <w:p w14:paraId="6FDB4DC1" w14:textId="77777777" w:rsidR="009C2120" w:rsidRPr="00C97200" w:rsidRDefault="009C2120" w:rsidP="00DF0D07">
      <w:pPr>
        <w:numPr>
          <w:ilvl w:val="0"/>
          <w:numId w:val="3"/>
        </w:numPr>
        <w:tabs>
          <w:tab w:val="clear" w:pos="720"/>
        </w:tabs>
        <w:spacing w:line="264" w:lineRule="auto"/>
        <w:ind w:left="426" w:right="14" w:hanging="426"/>
        <w:jc w:val="both"/>
      </w:pPr>
      <w:r w:rsidRPr="00C97200">
        <w:t>Każda osoba korzystająca z urządzeń na obiekcie jest obowiązana do zapoznania się z regulaminami/instrukcjami urządzeń i podporządkowania się ich zapisom.</w:t>
      </w:r>
    </w:p>
    <w:bookmarkEnd w:id="4"/>
    <w:p w14:paraId="4B42E22B" w14:textId="77777777" w:rsidR="009C2120" w:rsidRPr="00C97200" w:rsidRDefault="009C2120" w:rsidP="00DF0D07">
      <w:pPr>
        <w:numPr>
          <w:ilvl w:val="0"/>
          <w:numId w:val="3"/>
        </w:numPr>
        <w:tabs>
          <w:tab w:val="clear" w:pos="720"/>
        </w:tabs>
        <w:spacing w:line="264" w:lineRule="auto"/>
        <w:ind w:left="426" w:right="14" w:hanging="426"/>
        <w:jc w:val="both"/>
      </w:pPr>
      <w:r w:rsidRPr="00C97200">
        <w:t>Noszenie okularów i szkieł kontaktowych w trakcie korzystania z kąpieli w jeziorze odbywa się na ryzyko użytkownika. W przypadku pozostawania w okularach, okulary te muszą być umocowane w sposób uniemożliwiający ich spadnięcie.</w:t>
      </w:r>
    </w:p>
    <w:p w14:paraId="5FEB6B9A" w14:textId="77777777" w:rsidR="009C2120" w:rsidRPr="00C97200" w:rsidRDefault="009C2120" w:rsidP="00DF0D07">
      <w:pPr>
        <w:numPr>
          <w:ilvl w:val="0"/>
          <w:numId w:val="3"/>
        </w:numPr>
        <w:tabs>
          <w:tab w:val="clear" w:pos="720"/>
        </w:tabs>
        <w:spacing w:line="264" w:lineRule="auto"/>
        <w:ind w:left="426" w:right="14" w:hanging="426"/>
        <w:jc w:val="both"/>
      </w:pPr>
      <w:r w:rsidRPr="00C97200">
        <w:t>Przedmioty znalezione na terenie obiektu należy przekazać personelowi.</w:t>
      </w:r>
    </w:p>
    <w:p w14:paraId="658BE6EF" w14:textId="77777777" w:rsidR="009C2120" w:rsidRPr="00C97200" w:rsidRDefault="009C2120" w:rsidP="00DF0D07">
      <w:pPr>
        <w:numPr>
          <w:ilvl w:val="0"/>
          <w:numId w:val="3"/>
        </w:numPr>
        <w:tabs>
          <w:tab w:val="clear" w:pos="720"/>
        </w:tabs>
        <w:spacing w:line="264" w:lineRule="auto"/>
        <w:ind w:left="426" w:right="14" w:hanging="426"/>
        <w:jc w:val="both"/>
      </w:pPr>
      <w:r w:rsidRPr="00C97200">
        <w:t>Na terenie obiektu znajduje się system monitoringu wizyjnego wraz z zapisem.</w:t>
      </w:r>
    </w:p>
    <w:p w14:paraId="43273F8F" w14:textId="77777777" w:rsidR="009C2120" w:rsidRPr="00C97200" w:rsidRDefault="009C2120" w:rsidP="00DF0D07">
      <w:pPr>
        <w:numPr>
          <w:ilvl w:val="0"/>
          <w:numId w:val="3"/>
        </w:numPr>
        <w:tabs>
          <w:tab w:val="clear" w:pos="720"/>
        </w:tabs>
        <w:spacing w:line="264" w:lineRule="auto"/>
        <w:ind w:left="426" w:right="14" w:hanging="426"/>
        <w:jc w:val="both"/>
      </w:pPr>
      <w:bookmarkStart w:id="5" w:name="_Hlk81382637"/>
      <w:r w:rsidRPr="00C97200">
        <w:t>Ryzyko utraty rzeczy pozostawionych na terenie obiektu ponosi Korzystający.</w:t>
      </w:r>
    </w:p>
    <w:p w14:paraId="53BE1788" w14:textId="2272CA61" w:rsidR="009C2120" w:rsidRPr="00C97200" w:rsidRDefault="009C2120" w:rsidP="00DF0D07">
      <w:pPr>
        <w:numPr>
          <w:ilvl w:val="0"/>
          <w:numId w:val="3"/>
        </w:numPr>
        <w:tabs>
          <w:tab w:val="clear" w:pos="720"/>
        </w:tabs>
        <w:spacing w:line="264" w:lineRule="auto"/>
        <w:ind w:left="426" w:right="14" w:hanging="426"/>
        <w:jc w:val="both"/>
      </w:pPr>
      <w:r w:rsidRPr="00C97200">
        <w:t>W sytuacjach wyjątkowych zarządzający może wprowadzić na terenie obiektu dodatkowe zasady, które będą miały pierwszeństwo przed zakazami określonymi w niniejszym regulaminie.</w:t>
      </w:r>
    </w:p>
    <w:p w14:paraId="3E999A4B" w14:textId="77777777" w:rsidR="009C2120" w:rsidRPr="00C97200" w:rsidRDefault="009C2120" w:rsidP="00DF0D07">
      <w:pPr>
        <w:numPr>
          <w:ilvl w:val="0"/>
          <w:numId w:val="3"/>
        </w:numPr>
        <w:tabs>
          <w:tab w:val="clear" w:pos="720"/>
        </w:tabs>
        <w:spacing w:line="264" w:lineRule="auto"/>
        <w:ind w:left="426" w:right="14" w:hanging="426"/>
        <w:jc w:val="both"/>
      </w:pPr>
      <w:r w:rsidRPr="00C97200">
        <w:t>O wprowadzeniu dodatkowych zasad zarządzający informuje zamieszczając ich treść w widocznych miejscach na terenie obiektu.</w:t>
      </w:r>
    </w:p>
    <w:bookmarkEnd w:id="5"/>
    <w:p w14:paraId="25C0F994" w14:textId="7E1BF289" w:rsidR="009C2120" w:rsidRPr="00C97200" w:rsidRDefault="009C2120" w:rsidP="009C2120">
      <w:pPr>
        <w:spacing w:line="264" w:lineRule="auto"/>
        <w:ind w:right="14" w:firstLine="4"/>
      </w:pPr>
    </w:p>
    <w:p w14:paraId="11347B91" w14:textId="77777777" w:rsidR="009C2120" w:rsidRPr="00C97200" w:rsidRDefault="009C2120" w:rsidP="009C2120">
      <w:pPr>
        <w:spacing w:line="264" w:lineRule="auto"/>
        <w:ind w:right="14" w:firstLine="4"/>
      </w:pPr>
    </w:p>
    <w:p w14:paraId="77335D6E" w14:textId="77777777" w:rsidR="009C2120" w:rsidRPr="00C97200" w:rsidRDefault="009C2120" w:rsidP="009C2120">
      <w:pPr>
        <w:spacing w:line="300" w:lineRule="exact"/>
        <w:ind w:left="5220"/>
        <w:rPr>
          <w:bCs/>
          <w:iCs/>
          <w:lang w:eastAsia="pl-PL"/>
        </w:rPr>
      </w:pPr>
      <w:bookmarkStart w:id="6" w:name="_Hlk81382662"/>
    </w:p>
    <w:p w14:paraId="08944DC9" w14:textId="77777777" w:rsidR="009C2120" w:rsidRPr="00C97200" w:rsidRDefault="009C2120" w:rsidP="00DF0D07">
      <w:pPr>
        <w:spacing w:line="360" w:lineRule="auto"/>
        <w:ind w:left="5220"/>
        <w:rPr>
          <w:b/>
          <w:bCs/>
          <w:i/>
          <w:iCs/>
          <w:lang w:eastAsia="pl-PL"/>
        </w:rPr>
      </w:pPr>
      <w:r w:rsidRPr="00C97200">
        <w:rPr>
          <w:b/>
          <w:bCs/>
          <w:i/>
          <w:iCs/>
          <w:lang w:eastAsia="pl-PL"/>
        </w:rPr>
        <w:t>Życzymy miłego wypoczynku</w:t>
      </w:r>
    </w:p>
    <w:p w14:paraId="2BE7C408" w14:textId="4C41EE1F" w:rsidR="009C2120" w:rsidRPr="00C97200" w:rsidRDefault="009C2120" w:rsidP="00DF0D07">
      <w:pPr>
        <w:spacing w:line="360" w:lineRule="auto"/>
        <w:ind w:left="5220"/>
        <w:rPr>
          <w:bCs/>
          <w:iCs/>
          <w:lang w:eastAsia="pl-PL"/>
        </w:rPr>
      </w:pPr>
      <w:r w:rsidRPr="00C97200">
        <w:rPr>
          <w:b/>
          <w:bCs/>
          <w:i/>
          <w:iCs/>
          <w:lang w:eastAsia="pl-PL"/>
        </w:rPr>
        <w:t>Zakład Usług Komunalnych w Szczecinie</w:t>
      </w:r>
      <w:bookmarkEnd w:id="6"/>
    </w:p>
    <w:sectPr w:rsidR="009C2120" w:rsidRPr="00C97200" w:rsidSect="00EC45C1">
      <w:footerReference w:type="default" r:id="rId7"/>
      <w:type w:val="continuous"/>
      <w:pgSz w:w="11907" w:h="16840" w:code="9"/>
      <w:pgMar w:top="709" w:right="992" w:bottom="851" w:left="1247" w:header="357" w:footer="50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04A68" w14:textId="77777777" w:rsidR="00D36514" w:rsidRDefault="00D36514" w:rsidP="000557A7">
      <w:r>
        <w:separator/>
      </w:r>
    </w:p>
  </w:endnote>
  <w:endnote w:type="continuationSeparator" w:id="0">
    <w:p w14:paraId="2AD57E51" w14:textId="77777777" w:rsidR="00D36514" w:rsidRDefault="00D36514" w:rsidP="0005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A595" w14:textId="77777777" w:rsidR="00B215FC" w:rsidRDefault="00B215FC" w:rsidP="00016375">
    <w:pPr>
      <w:pStyle w:val="Stopka"/>
      <w:tabs>
        <w:tab w:val="center" w:pos="4703"/>
        <w:tab w:val="left" w:pos="718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E50F3" w14:textId="77777777" w:rsidR="00D36514" w:rsidRDefault="00D36514" w:rsidP="000557A7">
      <w:r>
        <w:separator/>
      </w:r>
    </w:p>
  </w:footnote>
  <w:footnote w:type="continuationSeparator" w:id="0">
    <w:p w14:paraId="46B44D00" w14:textId="77777777" w:rsidR="00D36514" w:rsidRDefault="00D36514" w:rsidP="00055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6745"/>
    <w:multiLevelType w:val="hybridMultilevel"/>
    <w:tmpl w:val="272050FE"/>
    <w:lvl w:ilvl="0" w:tplc="942CD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80C5A"/>
    <w:multiLevelType w:val="hybridMultilevel"/>
    <w:tmpl w:val="F16A12E2"/>
    <w:lvl w:ilvl="0" w:tplc="5A388BCA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6A2437"/>
    <w:multiLevelType w:val="hybridMultilevel"/>
    <w:tmpl w:val="F32EE71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15223E"/>
    <w:multiLevelType w:val="hybridMultilevel"/>
    <w:tmpl w:val="C7E414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3E709D"/>
    <w:multiLevelType w:val="hybridMultilevel"/>
    <w:tmpl w:val="15F6D3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185C74"/>
    <w:multiLevelType w:val="hybridMultilevel"/>
    <w:tmpl w:val="534C07D4"/>
    <w:lvl w:ilvl="0" w:tplc="7B8E7960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10F9EC">
      <w:start w:val="1"/>
      <w:numFmt w:val="lowerLetter"/>
      <w:lvlText w:val="%2"/>
      <w:lvlJc w:val="left"/>
      <w:pPr>
        <w:ind w:left="9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0C74B8">
      <w:start w:val="1"/>
      <w:numFmt w:val="lowerLetter"/>
      <w:lvlRestart w:val="0"/>
      <w:lvlText w:val="%3)"/>
      <w:lvlJc w:val="left"/>
      <w:pPr>
        <w:ind w:left="1561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BE3E74">
      <w:start w:val="1"/>
      <w:numFmt w:val="decimal"/>
      <w:lvlText w:val="%4"/>
      <w:lvlJc w:val="left"/>
      <w:pPr>
        <w:ind w:left="22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0CEE1C">
      <w:start w:val="1"/>
      <w:numFmt w:val="lowerLetter"/>
      <w:lvlText w:val="%5"/>
      <w:lvlJc w:val="left"/>
      <w:pPr>
        <w:ind w:left="29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4EC344">
      <w:start w:val="1"/>
      <w:numFmt w:val="lowerRoman"/>
      <w:lvlText w:val="%6"/>
      <w:lvlJc w:val="left"/>
      <w:pPr>
        <w:ind w:left="36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6E19E">
      <w:start w:val="1"/>
      <w:numFmt w:val="decimal"/>
      <w:lvlText w:val="%7"/>
      <w:lvlJc w:val="left"/>
      <w:pPr>
        <w:ind w:left="43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CA936">
      <w:start w:val="1"/>
      <w:numFmt w:val="lowerLetter"/>
      <w:lvlText w:val="%8"/>
      <w:lvlJc w:val="left"/>
      <w:pPr>
        <w:ind w:left="50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56E10C">
      <w:start w:val="1"/>
      <w:numFmt w:val="lowerRoman"/>
      <w:lvlText w:val="%9"/>
      <w:lvlJc w:val="left"/>
      <w:pPr>
        <w:ind w:left="58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927AC2"/>
    <w:multiLevelType w:val="hybridMultilevel"/>
    <w:tmpl w:val="562AF7C2"/>
    <w:lvl w:ilvl="0" w:tplc="C688F6F2">
      <w:start w:val="5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3117F44"/>
    <w:multiLevelType w:val="hybridMultilevel"/>
    <w:tmpl w:val="8182D2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7040F5"/>
    <w:multiLevelType w:val="hybridMultilevel"/>
    <w:tmpl w:val="6D4A125C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9" w15:restartNumberingAfterBreak="0">
    <w:nsid w:val="25C22FBB"/>
    <w:multiLevelType w:val="multilevel"/>
    <w:tmpl w:val="D4102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9DC22FA"/>
    <w:multiLevelType w:val="hybridMultilevel"/>
    <w:tmpl w:val="53487E66"/>
    <w:lvl w:ilvl="0" w:tplc="4BCAFD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C21B8"/>
    <w:multiLevelType w:val="multilevel"/>
    <w:tmpl w:val="6D4A125C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12" w15:restartNumberingAfterBreak="0">
    <w:nsid w:val="3678572C"/>
    <w:multiLevelType w:val="hybridMultilevel"/>
    <w:tmpl w:val="8280CD40"/>
    <w:lvl w:ilvl="0" w:tplc="9E1E6F4C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5EF034">
      <w:start w:val="1"/>
      <w:numFmt w:val="lowerLetter"/>
      <w:lvlText w:val="%2"/>
      <w:lvlJc w:val="left"/>
      <w:pPr>
        <w:ind w:left="9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141DC4">
      <w:start w:val="1"/>
      <w:numFmt w:val="lowerLetter"/>
      <w:lvlRestart w:val="0"/>
      <w:lvlText w:val="%3)"/>
      <w:lvlJc w:val="left"/>
      <w:pPr>
        <w:ind w:left="1597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101E66">
      <w:start w:val="1"/>
      <w:numFmt w:val="decimal"/>
      <w:lvlText w:val="%4"/>
      <w:lvlJc w:val="left"/>
      <w:pPr>
        <w:ind w:left="21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EE4ABE">
      <w:start w:val="1"/>
      <w:numFmt w:val="lowerLetter"/>
      <w:lvlText w:val="%5"/>
      <w:lvlJc w:val="left"/>
      <w:pPr>
        <w:ind w:left="28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2ADFF0">
      <w:start w:val="1"/>
      <w:numFmt w:val="lowerRoman"/>
      <w:lvlText w:val="%6"/>
      <w:lvlJc w:val="left"/>
      <w:pPr>
        <w:ind w:left="36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748DDA">
      <w:start w:val="1"/>
      <w:numFmt w:val="decimal"/>
      <w:lvlText w:val="%7"/>
      <w:lvlJc w:val="left"/>
      <w:pPr>
        <w:ind w:left="43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B41BC8">
      <w:start w:val="1"/>
      <w:numFmt w:val="lowerLetter"/>
      <w:lvlText w:val="%8"/>
      <w:lvlJc w:val="left"/>
      <w:pPr>
        <w:ind w:left="50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8086E4">
      <w:start w:val="1"/>
      <w:numFmt w:val="lowerRoman"/>
      <w:lvlText w:val="%9"/>
      <w:lvlJc w:val="left"/>
      <w:pPr>
        <w:ind w:left="57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10542C"/>
    <w:multiLevelType w:val="hybridMultilevel"/>
    <w:tmpl w:val="B6740B8A"/>
    <w:lvl w:ilvl="0" w:tplc="5A388BCA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D4B2F51"/>
    <w:multiLevelType w:val="multilevel"/>
    <w:tmpl w:val="1060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3E5E6A46"/>
    <w:multiLevelType w:val="hybridMultilevel"/>
    <w:tmpl w:val="102A7538"/>
    <w:lvl w:ilvl="0" w:tplc="7C7ACC82">
      <w:start w:val="1"/>
      <w:numFmt w:val="decimal"/>
      <w:lvlText w:val="%1."/>
      <w:lvlJc w:val="left"/>
      <w:pPr>
        <w:ind w:left="525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386F94">
      <w:start w:val="1"/>
      <w:numFmt w:val="lowerLetter"/>
      <w:lvlText w:val="%2)"/>
      <w:lvlJc w:val="left"/>
      <w:pPr>
        <w:ind w:left="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12266E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80B90E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4BE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6FEB8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88462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4E3432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A05A7A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222F4A"/>
    <w:multiLevelType w:val="hybridMultilevel"/>
    <w:tmpl w:val="7BC013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3FB45AA"/>
    <w:multiLevelType w:val="hybridMultilevel"/>
    <w:tmpl w:val="781074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321EC3"/>
    <w:multiLevelType w:val="hybridMultilevel"/>
    <w:tmpl w:val="B546C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C10FC9"/>
    <w:multiLevelType w:val="multilevel"/>
    <w:tmpl w:val="565A0EDC"/>
    <w:lvl w:ilvl="0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 w15:restartNumberingAfterBreak="0">
    <w:nsid w:val="471124B1"/>
    <w:multiLevelType w:val="hybridMultilevel"/>
    <w:tmpl w:val="C4E63DBE"/>
    <w:lvl w:ilvl="0" w:tplc="5A388BCA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6237FD"/>
    <w:multiLevelType w:val="hybridMultilevel"/>
    <w:tmpl w:val="A85664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A1A7C31"/>
    <w:multiLevelType w:val="hybridMultilevel"/>
    <w:tmpl w:val="C0B69688"/>
    <w:lvl w:ilvl="0" w:tplc="F38A942C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  <w:sz w:val="16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16"/>
        <w:szCs w:val="16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03245"/>
    <w:multiLevelType w:val="hybridMultilevel"/>
    <w:tmpl w:val="9C108BCE"/>
    <w:lvl w:ilvl="0" w:tplc="F38A942C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4" w15:restartNumberingAfterBreak="0">
    <w:nsid w:val="4EBB2953"/>
    <w:multiLevelType w:val="hybridMultilevel"/>
    <w:tmpl w:val="58644E20"/>
    <w:lvl w:ilvl="0" w:tplc="AC96956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7AE29022">
      <w:start w:val="1"/>
      <w:numFmt w:val="bullet"/>
      <w:lvlText w:val="-"/>
      <w:lvlJc w:val="left"/>
      <w:pPr>
        <w:tabs>
          <w:tab w:val="num" w:pos="1432"/>
        </w:tabs>
        <w:ind w:left="1432" w:hanging="352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0133765"/>
    <w:multiLevelType w:val="hybridMultilevel"/>
    <w:tmpl w:val="EC6800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1FD1087"/>
    <w:multiLevelType w:val="hybridMultilevel"/>
    <w:tmpl w:val="767835EC"/>
    <w:lvl w:ilvl="0" w:tplc="942CDDDE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7" w15:restartNumberingAfterBreak="0">
    <w:nsid w:val="581A25D2"/>
    <w:multiLevelType w:val="hybridMultilevel"/>
    <w:tmpl w:val="565A0EDC"/>
    <w:lvl w:ilvl="0" w:tplc="5A388BCA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 w15:restartNumberingAfterBreak="0">
    <w:nsid w:val="5C3A6443"/>
    <w:multiLevelType w:val="multilevel"/>
    <w:tmpl w:val="78107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1CF054C"/>
    <w:multiLevelType w:val="hybridMultilevel"/>
    <w:tmpl w:val="D09A380A"/>
    <w:lvl w:ilvl="0" w:tplc="F5265B28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52409D"/>
    <w:multiLevelType w:val="hybridMultilevel"/>
    <w:tmpl w:val="EF229D58"/>
    <w:lvl w:ilvl="0" w:tplc="5A388BCA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1" w15:restartNumberingAfterBreak="0">
    <w:nsid w:val="6A3531A7"/>
    <w:multiLevelType w:val="hybridMultilevel"/>
    <w:tmpl w:val="845EB0F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BAA32A1"/>
    <w:multiLevelType w:val="hybridMultilevel"/>
    <w:tmpl w:val="AE0484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14356FF"/>
    <w:multiLevelType w:val="hybridMultilevel"/>
    <w:tmpl w:val="E8164B28"/>
    <w:lvl w:ilvl="0" w:tplc="5A388BCA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2881ACE"/>
    <w:multiLevelType w:val="hybridMultilevel"/>
    <w:tmpl w:val="1A40737E"/>
    <w:lvl w:ilvl="0" w:tplc="39B400D2">
      <w:start w:val="5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8A64901"/>
    <w:multiLevelType w:val="multilevel"/>
    <w:tmpl w:val="767835E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6" w15:restartNumberingAfterBreak="0">
    <w:nsid w:val="7BF6592D"/>
    <w:multiLevelType w:val="multilevel"/>
    <w:tmpl w:val="A8566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D6C7319"/>
    <w:multiLevelType w:val="hybridMultilevel"/>
    <w:tmpl w:val="A58A24C0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754B0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1"/>
  </w:num>
  <w:num w:numId="3">
    <w:abstractNumId w:val="14"/>
  </w:num>
  <w:num w:numId="4">
    <w:abstractNumId w:val="31"/>
  </w:num>
  <w:num w:numId="5">
    <w:abstractNumId w:val="7"/>
  </w:num>
  <w:num w:numId="6">
    <w:abstractNumId w:val="18"/>
  </w:num>
  <w:num w:numId="7">
    <w:abstractNumId w:val="4"/>
  </w:num>
  <w:num w:numId="8">
    <w:abstractNumId w:val="32"/>
  </w:num>
  <w:num w:numId="9">
    <w:abstractNumId w:val="17"/>
  </w:num>
  <w:num w:numId="10">
    <w:abstractNumId w:val="28"/>
  </w:num>
  <w:num w:numId="11">
    <w:abstractNumId w:val="16"/>
  </w:num>
  <w:num w:numId="12">
    <w:abstractNumId w:val="2"/>
  </w:num>
  <w:num w:numId="13">
    <w:abstractNumId w:val="36"/>
  </w:num>
  <w:num w:numId="14">
    <w:abstractNumId w:val="3"/>
  </w:num>
  <w:num w:numId="15">
    <w:abstractNumId w:val="22"/>
  </w:num>
  <w:num w:numId="16">
    <w:abstractNumId w:val="8"/>
  </w:num>
  <w:num w:numId="17">
    <w:abstractNumId w:val="11"/>
  </w:num>
  <w:num w:numId="18">
    <w:abstractNumId w:val="9"/>
  </w:num>
  <w:num w:numId="19">
    <w:abstractNumId w:val="27"/>
  </w:num>
  <w:num w:numId="20">
    <w:abstractNumId w:val="20"/>
  </w:num>
  <w:num w:numId="21">
    <w:abstractNumId w:val="19"/>
  </w:num>
  <w:num w:numId="22">
    <w:abstractNumId w:val="13"/>
  </w:num>
  <w:num w:numId="23">
    <w:abstractNumId w:val="1"/>
  </w:num>
  <w:num w:numId="24">
    <w:abstractNumId w:val="33"/>
  </w:num>
  <w:num w:numId="25">
    <w:abstractNumId w:val="23"/>
  </w:num>
  <w:num w:numId="26">
    <w:abstractNumId w:val="30"/>
  </w:num>
  <w:num w:numId="27">
    <w:abstractNumId w:val="6"/>
  </w:num>
  <w:num w:numId="28">
    <w:abstractNumId w:val="24"/>
  </w:num>
  <w:num w:numId="29">
    <w:abstractNumId w:val="0"/>
  </w:num>
  <w:num w:numId="30">
    <w:abstractNumId w:val="26"/>
  </w:num>
  <w:num w:numId="31">
    <w:abstractNumId w:val="35"/>
  </w:num>
  <w:num w:numId="32">
    <w:abstractNumId w:val="34"/>
  </w:num>
  <w:num w:numId="33">
    <w:abstractNumId w:val="37"/>
  </w:num>
  <w:num w:numId="34">
    <w:abstractNumId w:val="29"/>
  </w:num>
  <w:num w:numId="35">
    <w:abstractNumId w:val="10"/>
  </w:num>
  <w:num w:numId="36">
    <w:abstractNumId w:val="15"/>
  </w:num>
  <w:num w:numId="37">
    <w:abstractNumId w:val="12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A6"/>
    <w:rsid w:val="00000CBD"/>
    <w:rsid w:val="00014046"/>
    <w:rsid w:val="0001469C"/>
    <w:rsid w:val="00016375"/>
    <w:rsid w:val="00023C43"/>
    <w:rsid w:val="00024C92"/>
    <w:rsid w:val="000277E1"/>
    <w:rsid w:val="000412A5"/>
    <w:rsid w:val="00046658"/>
    <w:rsid w:val="0005314C"/>
    <w:rsid w:val="000557A7"/>
    <w:rsid w:val="00065F51"/>
    <w:rsid w:val="000664CC"/>
    <w:rsid w:val="000A7EB2"/>
    <w:rsid w:val="000B561C"/>
    <w:rsid w:val="000C4EC1"/>
    <w:rsid w:val="000D11FB"/>
    <w:rsid w:val="000E2C4D"/>
    <w:rsid w:val="000F44FC"/>
    <w:rsid w:val="00115320"/>
    <w:rsid w:val="00127F41"/>
    <w:rsid w:val="00136F76"/>
    <w:rsid w:val="00141F88"/>
    <w:rsid w:val="001420E8"/>
    <w:rsid w:val="00142992"/>
    <w:rsid w:val="001553DD"/>
    <w:rsid w:val="00157884"/>
    <w:rsid w:val="00161110"/>
    <w:rsid w:val="001622F5"/>
    <w:rsid w:val="00181398"/>
    <w:rsid w:val="00181538"/>
    <w:rsid w:val="00190C9D"/>
    <w:rsid w:val="00194A17"/>
    <w:rsid w:val="00194BDF"/>
    <w:rsid w:val="001B41C5"/>
    <w:rsid w:val="001B4B68"/>
    <w:rsid w:val="001B565F"/>
    <w:rsid w:val="001B6E26"/>
    <w:rsid w:val="001B71C7"/>
    <w:rsid w:val="001B7D20"/>
    <w:rsid w:val="001C0A00"/>
    <w:rsid w:val="001C3046"/>
    <w:rsid w:val="001D4E3D"/>
    <w:rsid w:val="001E45B4"/>
    <w:rsid w:val="001F3446"/>
    <w:rsid w:val="001F6D82"/>
    <w:rsid w:val="001F6FF8"/>
    <w:rsid w:val="0020331A"/>
    <w:rsid w:val="00203DF4"/>
    <w:rsid w:val="002061AE"/>
    <w:rsid w:val="00223E2E"/>
    <w:rsid w:val="00224756"/>
    <w:rsid w:val="00232DA2"/>
    <w:rsid w:val="002440D6"/>
    <w:rsid w:val="00246FAF"/>
    <w:rsid w:val="002563FB"/>
    <w:rsid w:val="00262563"/>
    <w:rsid w:val="00262768"/>
    <w:rsid w:val="002627DB"/>
    <w:rsid w:val="00262D2C"/>
    <w:rsid w:val="00266C1D"/>
    <w:rsid w:val="00275C83"/>
    <w:rsid w:val="002A24D6"/>
    <w:rsid w:val="002A45BD"/>
    <w:rsid w:val="002A534F"/>
    <w:rsid w:val="002B4CAA"/>
    <w:rsid w:val="002C381A"/>
    <w:rsid w:val="002C3D34"/>
    <w:rsid w:val="002C6EA3"/>
    <w:rsid w:val="002C714E"/>
    <w:rsid w:val="002D0FAF"/>
    <w:rsid w:val="002D2177"/>
    <w:rsid w:val="002D3265"/>
    <w:rsid w:val="002D7A12"/>
    <w:rsid w:val="002D7CC3"/>
    <w:rsid w:val="002F6623"/>
    <w:rsid w:val="002F7D3E"/>
    <w:rsid w:val="003040BA"/>
    <w:rsid w:val="00310462"/>
    <w:rsid w:val="00322298"/>
    <w:rsid w:val="00325A76"/>
    <w:rsid w:val="0033026C"/>
    <w:rsid w:val="003316D9"/>
    <w:rsid w:val="00331FC4"/>
    <w:rsid w:val="00335B2E"/>
    <w:rsid w:val="0033758F"/>
    <w:rsid w:val="00346AE3"/>
    <w:rsid w:val="0037357B"/>
    <w:rsid w:val="003745BC"/>
    <w:rsid w:val="0037511F"/>
    <w:rsid w:val="00377EA7"/>
    <w:rsid w:val="00381744"/>
    <w:rsid w:val="00395115"/>
    <w:rsid w:val="003B0FFA"/>
    <w:rsid w:val="003C610C"/>
    <w:rsid w:val="003E0DF0"/>
    <w:rsid w:val="003F098D"/>
    <w:rsid w:val="00401B39"/>
    <w:rsid w:val="00403F32"/>
    <w:rsid w:val="00404C60"/>
    <w:rsid w:val="00405702"/>
    <w:rsid w:val="00406FF7"/>
    <w:rsid w:val="004414F3"/>
    <w:rsid w:val="004505F1"/>
    <w:rsid w:val="00456216"/>
    <w:rsid w:val="00460979"/>
    <w:rsid w:val="0046717E"/>
    <w:rsid w:val="0048274A"/>
    <w:rsid w:val="004A0F74"/>
    <w:rsid w:val="004A59E7"/>
    <w:rsid w:val="004B77B0"/>
    <w:rsid w:val="004C7C64"/>
    <w:rsid w:val="004E0409"/>
    <w:rsid w:val="004E7AD8"/>
    <w:rsid w:val="004F2179"/>
    <w:rsid w:val="004F452B"/>
    <w:rsid w:val="00501ADC"/>
    <w:rsid w:val="005051AB"/>
    <w:rsid w:val="00510C8F"/>
    <w:rsid w:val="00513E6B"/>
    <w:rsid w:val="005261D2"/>
    <w:rsid w:val="00533B47"/>
    <w:rsid w:val="00540C0A"/>
    <w:rsid w:val="005435D6"/>
    <w:rsid w:val="00543D86"/>
    <w:rsid w:val="00554725"/>
    <w:rsid w:val="00560127"/>
    <w:rsid w:val="005612DC"/>
    <w:rsid w:val="00563122"/>
    <w:rsid w:val="00564D1A"/>
    <w:rsid w:val="00581661"/>
    <w:rsid w:val="00591241"/>
    <w:rsid w:val="005917B9"/>
    <w:rsid w:val="005A1157"/>
    <w:rsid w:val="005A4773"/>
    <w:rsid w:val="005B0339"/>
    <w:rsid w:val="005B3163"/>
    <w:rsid w:val="005B4A35"/>
    <w:rsid w:val="005C369F"/>
    <w:rsid w:val="005C3940"/>
    <w:rsid w:val="005D17FA"/>
    <w:rsid w:val="005D6C15"/>
    <w:rsid w:val="005E7602"/>
    <w:rsid w:val="005E775C"/>
    <w:rsid w:val="005F4ECF"/>
    <w:rsid w:val="00605822"/>
    <w:rsid w:val="006063B2"/>
    <w:rsid w:val="00606696"/>
    <w:rsid w:val="00607EFB"/>
    <w:rsid w:val="00610957"/>
    <w:rsid w:val="00611A8D"/>
    <w:rsid w:val="00621D41"/>
    <w:rsid w:val="0064686B"/>
    <w:rsid w:val="00684B24"/>
    <w:rsid w:val="006A2052"/>
    <w:rsid w:val="006A4931"/>
    <w:rsid w:val="006B2752"/>
    <w:rsid w:val="006E3C22"/>
    <w:rsid w:val="006E41E6"/>
    <w:rsid w:val="006E42B8"/>
    <w:rsid w:val="006E7CE8"/>
    <w:rsid w:val="006F0DE1"/>
    <w:rsid w:val="00712135"/>
    <w:rsid w:val="0071296D"/>
    <w:rsid w:val="00712C9A"/>
    <w:rsid w:val="00712DB7"/>
    <w:rsid w:val="0071442F"/>
    <w:rsid w:val="007150BF"/>
    <w:rsid w:val="007157AF"/>
    <w:rsid w:val="007171FE"/>
    <w:rsid w:val="00717F2D"/>
    <w:rsid w:val="00721CA6"/>
    <w:rsid w:val="00743F35"/>
    <w:rsid w:val="00747E43"/>
    <w:rsid w:val="007570DA"/>
    <w:rsid w:val="0076001A"/>
    <w:rsid w:val="007617F5"/>
    <w:rsid w:val="00765BCE"/>
    <w:rsid w:val="007706CA"/>
    <w:rsid w:val="00774C7F"/>
    <w:rsid w:val="00777775"/>
    <w:rsid w:val="0078414A"/>
    <w:rsid w:val="007927C7"/>
    <w:rsid w:val="00794726"/>
    <w:rsid w:val="007A1B97"/>
    <w:rsid w:val="007F07B3"/>
    <w:rsid w:val="0080063E"/>
    <w:rsid w:val="008114CD"/>
    <w:rsid w:val="00817799"/>
    <w:rsid w:val="00821CCF"/>
    <w:rsid w:val="00827214"/>
    <w:rsid w:val="00835B12"/>
    <w:rsid w:val="0084191B"/>
    <w:rsid w:val="00844FB2"/>
    <w:rsid w:val="00845204"/>
    <w:rsid w:val="00850490"/>
    <w:rsid w:val="00850A38"/>
    <w:rsid w:val="008668F7"/>
    <w:rsid w:val="008901B8"/>
    <w:rsid w:val="0089167C"/>
    <w:rsid w:val="00892384"/>
    <w:rsid w:val="008A1761"/>
    <w:rsid w:val="008A47E2"/>
    <w:rsid w:val="008B4121"/>
    <w:rsid w:val="008B51BC"/>
    <w:rsid w:val="008C7E69"/>
    <w:rsid w:val="008D7799"/>
    <w:rsid w:val="008E0A3B"/>
    <w:rsid w:val="008F7A1A"/>
    <w:rsid w:val="00903FAC"/>
    <w:rsid w:val="00912155"/>
    <w:rsid w:val="00912914"/>
    <w:rsid w:val="00914D3E"/>
    <w:rsid w:val="009370EB"/>
    <w:rsid w:val="00945808"/>
    <w:rsid w:val="0095068D"/>
    <w:rsid w:val="009566BC"/>
    <w:rsid w:val="009801F3"/>
    <w:rsid w:val="0099487B"/>
    <w:rsid w:val="009A6123"/>
    <w:rsid w:val="009B08C6"/>
    <w:rsid w:val="009B0AB5"/>
    <w:rsid w:val="009B2AED"/>
    <w:rsid w:val="009B4ED7"/>
    <w:rsid w:val="009C2120"/>
    <w:rsid w:val="009D2247"/>
    <w:rsid w:val="009D37C0"/>
    <w:rsid w:val="009E4DC8"/>
    <w:rsid w:val="009F6123"/>
    <w:rsid w:val="009F7177"/>
    <w:rsid w:val="00A0224C"/>
    <w:rsid w:val="00A06C97"/>
    <w:rsid w:val="00A104D4"/>
    <w:rsid w:val="00A1129B"/>
    <w:rsid w:val="00A17DF0"/>
    <w:rsid w:val="00A23ED3"/>
    <w:rsid w:val="00A3765B"/>
    <w:rsid w:val="00A508C2"/>
    <w:rsid w:val="00A52B97"/>
    <w:rsid w:val="00A530AA"/>
    <w:rsid w:val="00A57137"/>
    <w:rsid w:val="00A57A45"/>
    <w:rsid w:val="00A57B2A"/>
    <w:rsid w:val="00A6319A"/>
    <w:rsid w:val="00A7364F"/>
    <w:rsid w:val="00A83398"/>
    <w:rsid w:val="00A86569"/>
    <w:rsid w:val="00AA5632"/>
    <w:rsid w:val="00AB314F"/>
    <w:rsid w:val="00AB6F06"/>
    <w:rsid w:val="00AC3FBB"/>
    <w:rsid w:val="00AD0798"/>
    <w:rsid w:val="00AD0F03"/>
    <w:rsid w:val="00AD23E8"/>
    <w:rsid w:val="00AE3C64"/>
    <w:rsid w:val="00AE6522"/>
    <w:rsid w:val="00AE7D66"/>
    <w:rsid w:val="00AF3540"/>
    <w:rsid w:val="00B027BA"/>
    <w:rsid w:val="00B03579"/>
    <w:rsid w:val="00B152FB"/>
    <w:rsid w:val="00B215FC"/>
    <w:rsid w:val="00B2196D"/>
    <w:rsid w:val="00B435BB"/>
    <w:rsid w:val="00B46A78"/>
    <w:rsid w:val="00B5101D"/>
    <w:rsid w:val="00B51282"/>
    <w:rsid w:val="00B64D17"/>
    <w:rsid w:val="00B71061"/>
    <w:rsid w:val="00B80D8A"/>
    <w:rsid w:val="00B908AA"/>
    <w:rsid w:val="00B9462D"/>
    <w:rsid w:val="00B946E6"/>
    <w:rsid w:val="00BB0E08"/>
    <w:rsid w:val="00BB343F"/>
    <w:rsid w:val="00BC632E"/>
    <w:rsid w:val="00BD7AC1"/>
    <w:rsid w:val="00BE2D0E"/>
    <w:rsid w:val="00BE34E6"/>
    <w:rsid w:val="00BF3A88"/>
    <w:rsid w:val="00C01761"/>
    <w:rsid w:val="00C06EB4"/>
    <w:rsid w:val="00C11BD3"/>
    <w:rsid w:val="00C147B5"/>
    <w:rsid w:val="00C16DF8"/>
    <w:rsid w:val="00C24458"/>
    <w:rsid w:val="00C2529A"/>
    <w:rsid w:val="00C26BA8"/>
    <w:rsid w:val="00C26FBB"/>
    <w:rsid w:val="00C36EA8"/>
    <w:rsid w:val="00C43DD7"/>
    <w:rsid w:val="00C47C86"/>
    <w:rsid w:val="00C51451"/>
    <w:rsid w:val="00C51688"/>
    <w:rsid w:val="00C6581D"/>
    <w:rsid w:val="00C70154"/>
    <w:rsid w:val="00C81D1A"/>
    <w:rsid w:val="00C92AAA"/>
    <w:rsid w:val="00C97200"/>
    <w:rsid w:val="00CA5EFB"/>
    <w:rsid w:val="00CA76D9"/>
    <w:rsid w:val="00CA780F"/>
    <w:rsid w:val="00CB308D"/>
    <w:rsid w:val="00CB425A"/>
    <w:rsid w:val="00CE0A26"/>
    <w:rsid w:val="00CE2AE3"/>
    <w:rsid w:val="00D07FF5"/>
    <w:rsid w:val="00D2702F"/>
    <w:rsid w:val="00D31D18"/>
    <w:rsid w:val="00D36514"/>
    <w:rsid w:val="00D53868"/>
    <w:rsid w:val="00D555EB"/>
    <w:rsid w:val="00D563FB"/>
    <w:rsid w:val="00D651F5"/>
    <w:rsid w:val="00D8503E"/>
    <w:rsid w:val="00D85798"/>
    <w:rsid w:val="00D85931"/>
    <w:rsid w:val="00D916D1"/>
    <w:rsid w:val="00DA3778"/>
    <w:rsid w:val="00DA74E2"/>
    <w:rsid w:val="00DC79BB"/>
    <w:rsid w:val="00DD264C"/>
    <w:rsid w:val="00DD69CB"/>
    <w:rsid w:val="00DE4A7C"/>
    <w:rsid w:val="00DF0D07"/>
    <w:rsid w:val="00DF0DF6"/>
    <w:rsid w:val="00DF649D"/>
    <w:rsid w:val="00E00E9C"/>
    <w:rsid w:val="00E020E6"/>
    <w:rsid w:val="00E05E7B"/>
    <w:rsid w:val="00E10C3B"/>
    <w:rsid w:val="00E117C6"/>
    <w:rsid w:val="00E12B8F"/>
    <w:rsid w:val="00E204B2"/>
    <w:rsid w:val="00E26D90"/>
    <w:rsid w:val="00E34B33"/>
    <w:rsid w:val="00E35ECB"/>
    <w:rsid w:val="00E411E6"/>
    <w:rsid w:val="00E462AC"/>
    <w:rsid w:val="00E725DE"/>
    <w:rsid w:val="00E87AFE"/>
    <w:rsid w:val="00E93341"/>
    <w:rsid w:val="00E933B0"/>
    <w:rsid w:val="00E947CF"/>
    <w:rsid w:val="00EB6B8E"/>
    <w:rsid w:val="00EC2634"/>
    <w:rsid w:val="00EC45C1"/>
    <w:rsid w:val="00ED34B3"/>
    <w:rsid w:val="00ED5744"/>
    <w:rsid w:val="00EE05F9"/>
    <w:rsid w:val="00EE3455"/>
    <w:rsid w:val="00EE6E65"/>
    <w:rsid w:val="00EF18CF"/>
    <w:rsid w:val="00EF1E7E"/>
    <w:rsid w:val="00F01CB3"/>
    <w:rsid w:val="00F164C4"/>
    <w:rsid w:val="00F25A1E"/>
    <w:rsid w:val="00F27470"/>
    <w:rsid w:val="00F33797"/>
    <w:rsid w:val="00F4695E"/>
    <w:rsid w:val="00F662D8"/>
    <w:rsid w:val="00F7505F"/>
    <w:rsid w:val="00F753B4"/>
    <w:rsid w:val="00F917EB"/>
    <w:rsid w:val="00FA3AC5"/>
    <w:rsid w:val="00FB47ED"/>
    <w:rsid w:val="00FB4F60"/>
    <w:rsid w:val="00FC46DD"/>
    <w:rsid w:val="00FC77A5"/>
    <w:rsid w:val="00FD282D"/>
    <w:rsid w:val="00FD32EB"/>
    <w:rsid w:val="00FD363D"/>
    <w:rsid w:val="00FD5C05"/>
    <w:rsid w:val="00FD6241"/>
    <w:rsid w:val="00FD7472"/>
    <w:rsid w:val="00FF0847"/>
    <w:rsid w:val="00FF46BB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01AFCC"/>
  <w15:docId w15:val="{5B648BAB-F765-48AD-8B8E-71794D4F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F41"/>
    <w:rPr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4E040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A74E2"/>
    <w:pPr>
      <w:keepNext/>
      <w:keepLines/>
      <w:spacing w:before="200"/>
      <w:outlineLvl w:val="2"/>
    </w:pPr>
    <w:rPr>
      <w:rFonts w:ascii="Arial" w:eastAsia="Times New Roman" w:hAnsi="Arial" w:cs="Arial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0409"/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A74E2"/>
    <w:rPr>
      <w:rFonts w:ascii="Arial" w:hAnsi="Arial" w:cs="Arial"/>
      <w:b/>
      <w:bCs/>
      <w:color w:val="4F81BD"/>
    </w:rPr>
  </w:style>
  <w:style w:type="character" w:styleId="Pogrubienie">
    <w:name w:val="Strong"/>
    <w:basedOn w:val="Domylnaczcionkaakapitu"/>
    <w:uiPriority w:val="99"/>
    <w:qFormat/>
    <w:rsid w:val="00721CA6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721CA6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Default">
    <w:name w:val="Default"/>
    <w:uiPriority w:val="99"/>
    <w:rsid w:val="00721C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E117C6"/>
    <w:pPr>
      <w:ind w:left="720"/>
    </w:pPr>
  </w:style>
  <w:style w:type="character" w:styleId="Hipercze">
    <w:name w:val="Hyperlink"/>
    <w:basedOn w:val="Domylnaczcionkaakapitu"/>
    <w:uiPriority w:val="99"/>
    <w:semiHidden/>
    <w:rsid w:val="004E0409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4E04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E04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0557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557A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557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557A7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5547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181398"/>
    <w:rPr>
      <w:rFonts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7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8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8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8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78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786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786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78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786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7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7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8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7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7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7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7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8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8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787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KĄPIELISKA</vt:lpstr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KĄPIELISKA</dc:title>
  <dc:subject/>
  <dc:creator>ZUK</dc:creator>
  <cp:keywords/>
  <dc:description/>
  <cp:lastModifiedBy>Krzysztof Trautman</cp:lastModifiedBy>
  <cp:revision>12</cp:revision>
  <cp:lastPrinted>2017-03-29T07:27:00Z</cp:lastPrinted>
  <dcterms:created xsi:type="dcterms:W3CDTF">2021-09-01T06:34:00Z</dcterms:created>
  <dcterms:modified xsi:type="dcterms:W3CDTF">2021-09-02T09:54:00Z</dcterms:modified>
</cp:coreProperties>
</file>